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DC9E9" w14:textId="77777777" w:rsidR="00FA01FA" w:rsidRDefault="00000000">
      <w:pPr>
        <w:spacing w:after="0"/>
        <w:jc w:val="center"/>
      </w:pPr>
      <w:r>
        <w:rPr>
          <w:b/>
          <w:color w:val="000000"/>
          <w:u w:val="single"/>
        </w:rPr>
        <w:t>PROJETO DE LEI Nº 18, DE 29 DE MAIO DE 2024.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09"/>
        <w:gridCol w:w="4847"/>
      </w:tblGrid>
      <w:tr w:rsidR="00FA01FA" w14:paraId="65EB684E" w14:textId="77777777">
        <w:trPr>
          <w:trHeight w:val="30"/>
          <w:tblCellSpacing w:w="0" w:type="auto"/>
        </w:trPr>
        <w:tc>
          <w:tcPr>
            <w:tcW w:w="6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7E594" w14:textId="77777777" w:rsidR="00FA01FA" w:rsidRDefault="00FA01FA"/>
        </w:tc>
        <w:tc>
          <w:tcPr>
            <w:tcW w:w="6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F5B39" w14:textId="77777777" w:rsidR="00FA01FA" w:rsidRDefault="00000000">
            <w:pPr>
              <w:spacing w:after="0"/>
              <w:jc w:val="both"/>
            </w:pPr>
            <w:r>
              <w:rPr>
                <w:color w:val="000000"/>
              </w:rPr>
              <w:t>Autoriza cessão de uso de bens públicos municipais.</w:t>
            </w:r>
          </w:p>
        </w:tc>
      </w:tr>
    </w:tbl>
    <w:p w14:paraId="130D66EF" w14:textId="77777777" w:rsidR="00FA01FA" w:rsidRDefault="00000000">
      <w:pPr>
        <w:spacing w:after="0"/>
        <w:jc w:val="both"/>
      </w:pPr>
      <w:r>
        <w:rPr>
          <w:color w:val="000000"/>
        </w:rPr>
        <w:t xml:space="preserve">         O </w:t>
      </w:r>
      <w:r>
        <w:rPr>
          <w:b/>
          <w:color w:val="000000"/>
        </w:rPr>
        <w:t>PREFEITO MUNICIPAL DE FARROUPILHA,</w:t>
      </w:r>
      <w:r>
        <w:rPr>
          <w:color w:val="000000"/>
        </w:rPr>
        <w:t xml:space="preserve"> RS, no uso das atribuições que lhe confere a Lei, apresenta o seguinte Projeto de Lei:</w:t>
      </w:r>
    </w:p>
    <w:p w14:paraId="04329633" w14:textId="77777777" w:rsidR="00FA01FA" w:rsidRDefault="00000000">
      <w:pPr>
        <w:spacing w:after="0"/>
        <w:jc w:val="both"/>
      </w:pPr>
      <w:r>
        <w:rPr>
          <w:color w:val="000000"/>
        </w:rPr>
        <w:t xml:space="preserve">         Art. 1º Fica o Poder Executivo Municipal autorizado a dar em cessão de uso à </w:t>
      </w:r>
      <w:r>
        <w:rPr>
          <w:color w:val="000000"/>
          <w:shd w:val="clear" w:color="auto" w:fill="FFFFFF"/>
        </w:rPr>
        <w:t xml:space="preserve">Brigada Militar do Estado do Rio Grande do Sul, CNPJ nº </w:t>
      </w:r>
      <w:r>
        <w:rPr>
          <w:color w:val="000000"/>
        </w:rPr>
        <w:t>89.175.541/0001-64</w:t>
      </w:r>
      <w:r>
        <w:rPr>
          <w:color w:val="000000"/>
          <w:shd w:val="clear" w:color="auto" w:fill="FFFFFF"/>
        </w:rPr>
        <w:t xml:space="preserve">, o seguinte bem público municipal: um terreno urbano, constituído pelo lote com numeração administrativa 140, da quadra número 211, situado na Rua Soldado </w:t>
      </w:r>
      <w:proofErr w:type="spellStart"/>
      <w:r>
        <w:rPr>
          <w:color w:val="000000"/>
          <w:shd w:val="clear" w:color="auto" w:fill="FFFFFF"/>
        </w:rPr>
        <w:t>Marison</w:t>
      </w:r>
      <w:proofErr w:type="spellEnd"/>
      <w:r>
        <w:rPr>
          <w:color w:val="000000"/>
          <w:shd w:val="clear" w:color="auto" w:fill="FFFFFF"/>
        </w:rPr>
        <w:t xml:space="preserve"> Machado Maier, no Bairro do Parque, nesta cidade, com área superficial de 2.333,45m² (dois mil, trezentos e trinta e três metros e quarenta e cinco decímetros quadrados), </w:t>
      </w:r>
      <w:r>
        <w:rPr>
          <w:color w:val="000000"/>
        </w:rPr>
        <w:t>constante da matricula nº 47.869, fls. 1, livro n.º 2/RG, de 28-12-2022, do Registro de Imóveis da Comarca de Farroupilha, de acordo com as especificações contidas na planta de localização anexa.</w:t>
      </w:r>
    </w:p>
    <w:p w14:paraId="23B8DEEC" w14:textId="77777777" w:rsidR="00FA01FA" w:rsidRDefault="00000000">
      <w:pPr>
        <w:spacing w:after="0"/>
        <w:jc w:val="both"/>
      </w:pPr>
      <w:r>
        <w:rPr>
          <w:color w:val="000000"/>
        </w:rPr>
        <w:t xml:space="preserve">         Art. 2º Fica o Poder Executivo Municipal autorizado a dar em cessão de uso ao </w:t>
      </w:r>
      <w:r>
        <w:rPr>
          <w:color w:val="000000"/>
          <w:shd w:val="clear" w:color="auto" w:fill="FFFFFF"/>
        </w:rPr>
        <w:t xml:space="preserve">Corpo de Bombeiros Militar do Estado do Rio Grande do Sul, CNPJ nº 28.610.005/0001-55, o seguinte bem público municipal: um terreno urbano, constituído pelo lote com numeração administrativa 180, da quadra número 211, situado na Rua Independência, no Bairro do Parque, nesta cidade, com área superficial de 1.435,95m² (um mil, quatrocentos e trinta e cinco metros e noventa e cinco decímetros quadrados), </w:t>
      </w:r>
      <w:r>
        <w:rPr>
          <w:color w:val="000000"/>
        </w:rPr>
        <w:t>constante da matricula nº 47.870, fls. 1, livro n.º 2/RG, de 28-12-2022, do Registro de Imóveis da Comarca de Farroupilha, de acordo com as especificações contidas na planta de localização anexa.</w:t>
      </w:r>
    </w:p>
    <w:p w14:paraId="064CC6A6" w14:textId="77777777" w:rsidR="00FA01FA" w:rsidRDefault="00000000">
      <w:pPr>
        <w:spacing w:after="0"/>
        <w:jc w:val="both"/>
      </w:pPr>
      <w:r>
        <w:rPr>
          <w:color w:val="000000"/>
        </w:rPr>
        <w:t xml:space="preserve">         Art. 3º </w:t>
      </w:r>
      <w:r>
        <w:rPr>
          <w:color w:val="000000"/>
          <w:shd w:val="clear" w:color="auto" w:fill="FFFFFF"/>
        </w:rPr>
        <w:t xml:space="preserve">As cessões de uso de que tratam os </w:t>
      </w:r>
      <w:proofErr w:type="spellStart"/>
      <w:r>
        <w:rPr>
          <w:color w:val="000000"/>
          <w:shd w:val="clear" w:color="auto" w:fill="FFFFFF"/>
        </w:rPr>
        <w:t>arts</w:t>
      </w:r>
      <w:proofErr w:type="spellEnd"/>
      <w:r>
        <w:rPr>
          <w:color w:val="000000"/>
          <w:shd w:val="clear" w:color="auto" w:fill="FFFFFF"/>
        </w:rPr>
        <w:t>. 1º e 2º desta Lei dar-se-ão de forma gratuita e vigorarão por prazo indeterminado, sendo que as demais cláusulas e condições serão estabelecidas em termo próprio.</w:t>
      </w:r>
    </w:p>
    <w:p w14:paraId="4A6D89A6" w14:textId="77777777" w:rsidR="00FA01FA" w:rsidRDefault="00000000">
      <w:pPr>
        <w:spacing w:after="0"/>
        <w:jc w:val="both"/>
      </w:pPr>
      <w:r>
        <w:rPr>
          <w:color w:val="000000"/>
        </w:rPr>
        <w:t xml:space="preserve">         Art. 4º Fica revogado o item registrado sob o código nº 490 da tabela constante no art. 1º da Lei Municipal nº 4.697, de 09-12-2021.</w:t>
      </w:r>
    </w:p>
    <w:p w14:paraId="674679BF" w14:textId="77777777" w:rsidR="00FA01FA" w:rsidRDefault="00000000">
      <w:pPr>
        <w:spacing w:after="0"/>
        <w:jc w:val="both"/>
      </w:pPr>
      <w:r>
        <w:rPr>
          <w:color w:val="000000"/>
        </w:rPr>
        <w:t xml:space="preserve">         Art. 5º Esta Lei entrará em vigor na data de sua publicação.</w:t>
      </w:r>
    </w:p>
    <w:p w14:paraId="15B9896D" w14:textId="77777777" w:rsidR="00FA01FA" w:rsidRDefault="00000000">
      <w:pPr>
        <w:spacing w:after="0"/>
      </w:pPr>
      <w:r>
        <w:rPr>
          <w:color w:val="000000"/>
        </w:rPr>
        <w:t xml:space="preserve">         GABINETE DO PREFEITO MUNICIPAL DE FARROUPILHA, RS, 29 de maio de 2024.</w:t>
      </w:r>
    </w:p>
    <w:p w14:paraId="09D9E9CD" w14:textId="77777777" w:rsidR="00FA01FA" w:rsidRDefault="00000000">
      <w:pPr>
        <w:spacing w:after="0"/>
      </w:pPr>
      <w:r>
        <w:br/>
      </w:r>
      <w:r>
        <w:rPr>
          <w:rFonts w:ascii="Times New Roman" w:hAnsi="Times New Roman"/>
          <w:color w:val="000000"/>
          <w:sz w:val="22"/>
        </w:rPr>
        <w:t xml:space="preserve"> </w:t>
      </w:r>
    </w:p>
    <w:p w14:paraId="07EB10BA" w14:textId="77777777" w:rsidR="00FA01FA" w:rsidRDefault="00000000">
      <w:pPr>
        <w:spacing w:after="0"/>
        <w:jc w:val="center"/>
      </w:pPr>
      <w:r>
        <w:rPr>
          <w:color w:val="000000"/>
        </w:rPr>
        <w:t>FABIANO FELTRIN</w:t>
      </w:r>
      <w:r>
        <w:br/>
      </w:r>
      <w:r>
        <w:rPr>
          <w:color w:val="000000"/>
        </w:rPr>
        <w:t>Prefeito Municipal</w:t>
      </w:r>
    </w:p>
    <w:p w14:paraId="5FED6C56" w14:textId="77777777" w:rsidR="00FA01FA" w:rsidRDefault="00000000">
      <w:pPr>
        <w:spacing w:after="0"/>
      </w:pPr>
      <w:r>
        <w:br w:type="page"/>
      </w:r>
    </w:p>
    <w:p w14:paraId="326204FF" w14:textId="77777777" w:rsidR="00FA01FA" w:rsidRDefault="00FA01FA">
      <w:pPr>
        <w:spacing w:after="0"/>
        <w:jc w:val="center"/>
      </w:pPr>
    </w:p>
    <w:p w14:paraId="756677BC" w14:textId="77777777" w:rsidR="00FA01FA" w:rsidRDefault="00000000">
      <w:pPr>
        <w:spacing w:after="0"/>
        <w:jc w:val="center"/>
      </w:pPr>
      <w:r>
        <w:rPr>
          <w:b/>
          <w:color w:val="000000"/>
        </w:rPr>
        <w:t>JUSTIFICATIVA</w:t>
      </w:r>
    </w:p>
    <w:p w14:paraId="770C63F9" w14:textId="77777777" w:rsidR="00FA01FA" w:rsidRDefault="00FA01FA">
      <w:pPr>
        <w:spacing w:after="0"/>
        <w:jc w:val="center"/>
      </w:pPr>
    </w:p>
    <w:p w14:paraId="31645140" w14:textId="77777777" w:rsidR="00FA01FA" w:rsidRDefault="00000000" w:rsidP="00C56BCB">
      <w:pPr>
        <w:spacing w:after="0"/>
      </w:pPr>
      <w:r>
        <w:rPr>
          <w:color w:val="000000"/>
        </w:rPr>
        <w:t xml:space="preserve">         Senhor Presidente,</w:t>
      </w:r>
    </w:p>
    <w:p w14:paraId="708DDF96" w14:textId="77777777" w:rsidR="00FA01FA" w:rsidRDefault="00000000" w:rsidP="00C56BCB">
      <w:pPr>
        <w:spacing w:after="0"/>
      </w:pPr>
      <w:r>
        <w:rPr>
          <w:color w:val="000000"/>
        </w:rPr>
        <w:t xml:space="preserve">         Senhores Vereadores:</w:t>
      </w:r>
      <w:r>
        <w:br/>
      </w:r>
      <w:r>
        <w:rPr>
          <w:color w:val="000000"/>
        </w:rPr>
        <w:t xml:space="preserve"> </w:t>
      </w:r>
    </w:p>
    <w:p w14:paraId="0DC76772" w14:textId="77777777" w:rsidR="00FA01FA" w:rsidRDefault="00000000">
      <w:pPr>
        <w:spacing w:after="0"/>
        <w:jc w:val="both"/>
      </w:pPr>
      <w:r>
        <w:rPr>
          <w:color w:val="000000"/>
        </w:rPr>
        <w:t xml:space="preserve">         É com satisfação que cumprimentamos os Nobres Integrantes do Poder Legislativo Municipal, oportunidade em que encaminhamos a essa Egrégia Câmara Municipal de Vereadores, Projeto de Lei que autoriza o Município de Farroupilha a efetuar cessão de uso de bens públicos.</w:t>
      </w:r>
    </w:p>
    <w:p w14:paraId="35D82DE6" w14:textId="77777777" w:rsidR="00FA01FA" w:rsidRDefault="00000000">
      <w:pPr>
        <w:spacing w:after="0"/>
        <w:jc w:val="both"/>
      </w:pPr>
      <w:r>
        <w:rPr>
          <w:color w:val="000000"/>
        </w:rPr>
        <w:t xml:space="preserve">         O presente Projeto de Lei visa obter autorização legislativa para efetuar cessão de uso à </w:t>
      </w:r>
      <w:r>
        <w:rPr>
          <w:color w:val="000000"/>
          <w:shd w:val="clear" w:color="auto" w:fill="FFFFFF"/>
        </w:rPr>
        <w:t>Brigada Militar do Estado do Rio Grande do Sul e</w:t>
      </w:r>
      <w:r>
        <w:rPr>
          <w:color w:val="000000"/>
        </w:rPr>
        <w:t xml:space="preserve"> ao </w:t>
      </w:r>
      <w:r>
        <w:rPr>
          <w:color w:val="000000"/>
          <w:shd w:val="clear" w:color="auto" w:fill="FFFFFF"/>
        </w:rPr>
        <w:t>Corpo de Bombeiros Militar do Estado do Rio Grande do Sul das áreas em que estão localizadas suas unidades no Município de Farroupilha.</w:t>
      </w:r>
    </w:p>
    <w:p w14:paraId="41658DD9" w14:textId="77777777" w:rsidR="00FA01FA" w:rsidRDefault="00000000">
      <w:pPr>
        <w:spacing w:after="0"/>
        <w:jc w:val="both"/>
      </w:pPr>
      <w:r>
        <w:rPr>
          <w:color w:val="000000"/>
        </w:rPr>
        <w:t xml:space="preserve">         </w:t>
      </w:r>
      <w:r>
        <w:rPr>
          <w:color w:val="000000"/>
          <w:shd w:val="clear" w:color="auto" w:fill="FFFFFF"/>
        </w:rPr>
        <w:t xml:space="preserve">Entendemos, vez que se trata de </w:t>
      </w:r>
      <w:r>
        <w:rPr>
          <w:color w:val="000000"/>
        </w:rPr>
        <w:t>medida de extremo interesse público,</w:t>
      </w:r>
      <w:r>
        <w:rPr>
          <w:color w:val="000000"/>
          <w:shd w:val="clear" w:color="auto" w:fill="FFFFFF"/>
        </w:rPr>
        <w:t xml:space="preserve"> serem desnecessárias maiores justificativas e esclarecimentos acerca da importância da manutenção destes locais e das atividades desempenhadas por estas corporações</w:t>
      </w:r>
      <w:r>
        <w:rPr>
          <w:color w:val="000000"/>
        </w:rPr>
        <w:t>.</w:t>
      </w:r>
    </w:p>
    <w:p w14:paraId="6FFF87A2" w14:textId="77777777" w:rsidR="00FA01FA" w:rsidRDefault="00000000">
      <w:pPr>
        <w:spacing w:after="0"/>
        <w:jc w:val="both"/>
      </w:pPr>
      <w:r>
        <w:rPr>
          <w:color w:val="000000"/>
        </w:rPr>
        <w:t xml:space="preserve">         </w:t>
      </w:r>
      <w:r>
        <w:rPr>
          <w:color w:val="000000"/>
          <w:shd w:val="clear" w:color="auto" w:fill="FFFFFF"/>
        </w:rPr>
        <w:t>Assim sendo, solicitamos a apreciação e consequente aprovação do citado Projeto de Lei.</w:t>
      </w:r>
    </w:p>
    <w:p w14:paraId="39034ED5" w14:textId="77777777" w:rsidR="00FA01FA" w:rsidRDefault="00000000">
      <w:pPr>
        <w:spacing w:after="0"/>
      </w:pPr>
      <w:r>
        <w:rPr>
          <w:color w:val="000000"/>
        </w:rPr>
        <w:t xml:space="preserve">         GABINETE DO PREFEITO MUNICIPAL DE FARROUPILHA, RS, 29 de maio de 2024.</w:t>
      </w:r>
    </w:p>
    <w:p w14:paraId="4EF41A51" w14:textId="77777777" w:rsidR="00FA01FA" w:rsidRDefault="00000000">
      <w:pPr>
        <w:spacing w:after="0"/>
      </w:pPr>
      <w:r>
        <w:br/>
      </w:r>
      <w:r>
        <w:rPr>
          <w:rFonts w:ascii="Times New Roman" w:hAnsi="Times New Roman"/>
          <w:color w:val="000000"/>
          <w:sz w:val="22"/>
        </w:rPr>
        <w:t xml:space="preserve"> </w:t>
      </w:r>
    </w:p>
    <w:p w14:paraId="05A28692" w14:textId="77777777" w:rsidR="00FA01FA" w:rsidRDefault="00000000">
      <w:pPr>
        <w:spacing w:after="0"/>
        <w:jc w:val="center"/>
      </w:pPr>
      <w:r>
        <w:rPr>
          <w:color w:val="000000"/>
        </w:rPr>
        <w:t>FABIANO FELTRIN</w:t>
      </w:r>
      <w:r>
        <w:br/>
      </w:r>
      <w:r>
        <w:rPr>
          <w:color w:val="000000"/>
        </w:rPr>
        <w:t>Prefeito Municipal</w:t>
      </w:r>
    </w:p>
    <w:sectPr w:rsidR="00FA01FA">
      <w:pgSz w:w="11907" w:h="16839" w:code="9"/>
      <w:pgMar w:top="3118" w:right="850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246232">
    <w:abstractNumId w:val="1"/>
  </w:num>
  <w:num w:numId="2" w16cid:durableId="212133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FA"/>
    <w:rsid w:val="00C56BCB"/>
    <w:rsid w:val="00E875A8"/>
    <w:rsid w:val="00FA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F6FD"/>
  <w15:docId w15:val="{A11812E1-BBE6-47DC-A01D-1A316027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pPr>
      <w:spacing w:before="120" w:after="120" w:line="240" w:lineRule="auto"/>
    </w:pPr>
    <w:rPr>
      <w:rFonts w:ascii="Arial" w:hAnsi="Arial"/>
      <w:sz w:val="20"/>
      <w:szCs w:val="20"/>
      <w:lang w:val="pt-BR"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Piccoli</dc:creator>
  <cp:lastModifiedBy>Maiara Piccoli</cp:lastModifiedBy>
  <cp:revision>3</cp:revision>
  <dcterms:created xsi:type="dcterms:W3CDTF">2024-05-29T18:27:00Z</dcterms:created>
  <dcterms:modified xsi:type="dcterms:W3CDTF">2024-05-29T18:27:00Z</dcterms:modified>
</cp:coreProperties>
</file>