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0CA3A" w14:textId="77777777" w:rsidR="002178F7" w:rsidRDefault="00000000">
      <w:pPr>
        <w:spacing w:after="0"/>
        <w:jc w:val="center"/>
      </w:pPr>
      <w:r>
        <w:rPr>
          <w:b/>
          <w:color w:val="000000"/>
          <w:u w:val="single"/>
        </w:rPr>
        <w:t>PROJETO DE LEI Nº 13, DE 10 DE FEVEREIRO DE 2023.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463"/>
        <w:gridCol w:w="4893"/>
      </w:tblGrid>
      <w:tr w:rsidR="002178F7" w14:paraId="380ACAAD" w14:textId="77777777">
        <w:trPr>
          <w:trHeight w:val="30"/>
          <w:tblCellSpacing w:w="0" w:type="auto"/>
        </w:trPr>
        <w:tc>
          <w:tcPr>
            <w:tcW w:w="6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0B11ED" w14:textId="77777777" w:rsidR="002178F7" w:rsidRDefault="002178F7"/>
        </w:tc>
        <w:tc>
          <w:tcPr>
            <w:tcW w:w="6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BB7881" w14:textId="77777777" w:rsidR="002178F7" w:rsidRDefault="00000000">
            <w:pPr>
              <w:spacing w:after="0"/>
              <w:jc w:val="both"/>
            </w:pPr>
            <w:r>
              <w:rPr>
                <w:color w:val="000000"/>
              </w:rPr>
              <w:t>Autoriza cessão de uso de bem público à Companhia Riograndense de Saneamento - CORSAN.</w:t>
            </w:r>
          </w:p>
        </w:tc>
      </w:tr>
    </w:tbl>
    <w:p w14:paraId="110E1236" w14:textId="77777777" w:rsidR="002178F7" w:rsidRDefault="00000000">
      <w:pPr>
        <w:spacing w:after="0"/>
        <w:jc w:val="both"/>
      </w:pPr>
      <w:r>
        <w:rPr>
          <w:color w:val="000000"/>
        </w:rPr>
        <w:t xml:space="preserve">         O </w:t>
      </w:r>
      <w:r>
        <w:rPr>
          <w:b/>
          <w:color w:val="000000"/>
        </w:rPr>
        <w:t>PREFEITO MUNICIPAL DE FARROUPILHA,</w:t>
      </w:r>
      <w:r>
        <w:rPr>
          <w:color w:val="000000"/>
        </w:rPr>
        <w:t xml:space="preserve"> RS, no uso das atribuições que lhe confere a Lei, apresenta o seguinte Projeto de Lei:</w:t>
      </w:r>
    </w:p>
    <w:p w14:paraId="63DD6068" w14:textId="77777777" w:rsidR="002178F7" w:rsidRDefault="00000000">
      <w:pPr>
        <w:spacing w:after="0"/>
        <w:jc w:val="both"/>
      </w:pPr>
      <w:r>
        <w:rPr>
          <w:color w:val="000000"/>
        </w:rPr>
        <w:t xml:space="preserve">         Art. 1º Fica o Poder Executivo Municipal autorizado a dar em cessão de uso à Companhia Riograndense de Saneamento - CORSAN, CNPJ nº 92.802.784/0001-90, o bem público municipal a seguir especificado, destinado para fins exclusivos de implantação de um booster, denominado Booster Distrito Industrial, integrante do Sistema de Abastecimento de Água do Município de Farroupilha:</w:t>
      </w:r>
    </w:p>
    <w:p w14:paraId="3EC857DD" w14:textId="77777777" w:rsidR="002178F7" w:rsidRDefault="00000000">
      <w:pPr>
        <w:spacing w:after="0"/>
        <w:jc w:val="both"/>
      </w:pPr>
      <w:r>
        <w:rPr>
          <w:rFonts w:ascii="Times New Roman" w:hAnsi="Times New Roman"/>
          <w:color w:val="000000"/>
          <w:sz w:val="22"/>
        </w:rPr>
        <w:t xml:space="preserve">         </w:t>
      </w:r>
      <w:r>
        <w:rPr>
          <w:color w:val="000000"/>
        </w:rPr>
        <w:t>I - uma área pública de 11,58 m², com formato regular, localizada no eixo da pista onde existe a projeção de Canteiro Central da Estrada Luiz Victório Galafassi, Distrito Industrial, com a seguinte descrição: o ponto V1, ponto de amarração, situa-se próximo ao Eixo da Estrada Luiz Victório Galafassi, de coordenadas N: 6.772.804,63m e E: 470.795,56m; Deste, ponto inicial da área em descrição, com azimute de 86º34’16”, confrontando ao norte com a Estrada Luiz Victório Galafassi, a uma distância de 4,32 m, chega-se ao vértice V2, de coordenadas N: 6.772.804,89m e E: 470.799,87m; Deste, visando V1, com giro angular de 270º0’0”, confrontando a leste com a Estrada Luiz Victório Galafassi, a uma distância de 2,68 m, chega-se ao vértice V3, de coordenadas N: 6.772.802,21m e E: 470.800,03m; Deste, visando V2, com giro angular de 270º0’0”, confrontando ao sul com a Estrada Luiz Victório Galafassi, a uma distância de 4,32 m, chega-se ao vértice V4, de coordenadas N: 6.772.801,95m e E: 470.795,72m; Deste, visando V3, com giro angular de 270º0’0”, confrontando a oeste com a Estrada Luiz Victório Galafassi, a uma distância de 2,68 m, chega-se ao vértice V1, ponto inicial da área descrita.</w:t>
      </w:r>
    </w:p>
    <w:p w14:paraId="26DF8A36" w14:textId="77777777" w:rsidR="002178F7" w:rsidRDefault="00000000">
      <w:pPr>
        <w:spacing w:after="0"/>
        <w:jc w:val="both"/>
      </w:pPr>
      <w:r>
        <w:rPr>
          <w:color w:val="000000"/>
        </w:rPr>
        <w:t xml:space="preserve">         Art. 2º A cessão de uso de que trata o art. 1º desta Lei dar-se-á de forma gratuita e vigorará até o término do Contrato de Programa celebrado entre o Município de Farroupilha e a CORSAN, sendo que as demais cláusulas e condições serão estabelecidas em termo próprio.</w:t>
      </w:r>
    </w:p>
    <w:p w14:paraId="68C5F3AF" w14:textId="77777777" w:rsidR="002178F7" w:rsidRDefault="00000000">
      <w:pPr>
        <w:spacing w:after="0"/>
        <w:jc w:val="both"/>
      </w:pPr>
      <w:r>
        <w:rPr>
          <w:color w:val="000000"/>
        </w:rPr>
        <w:t xml:space="preserve">         Art. 3º Esta Lei entrará em vigor na data de sua publicação.</w:t>
      </w:r>
    </w:p>
    <w:p w14:paraId="0D227803" w14:textId="77777777" w:rsidR="002178F7" w:rsidRDefault="00000000">
      <w:pPr>
        <w:spacing w:after="0"/>
      </w:pPr>
      <w:r>
        <w:rPr>
          <w:color w:val="000000"/>
        </w:rPr>
        <w:t xml:space="preserve">         GABINETE DO PREFEITO MUNICIPAL DE FARROUPILHA, RS, 10 de fevereiro de 2023.</w:t>
      </w:r>
    </w:p>
    <w:p w14:paraId="7E62D318" w14:textId="77777777" w:rsidR="002178F7" w:rsidRDefault="00000000">
      <w:pPr>
        <w:spacing w:after="0"/>
      </w:pPr>
      <w:r>
        <w:br/>
      </w:r>
      <w:r>
        <w:rPr>
          <w:rFonts w:ascii="Times New Roman" w:hAnsi="Times New Roman"/>
          <w:color w:val="000000"/>
          <w:sz w:val="22"/>
        </w:rPr>
        <w:t xml:space="preserve"> </w:t>
      </w:r>
    </w:p>
    <w:p w14:paraId="30492EEA" w14:textId="77777777" w:rsidR="002178F7" w:rsidRDefault="00000000">
      <w:pPr>
        <w:spacing w:after="0"/>
        <w:jc w:val="center"/>
      </w:pPr>
      <w:r>
        <w:rPr>
          <w:color w:val="000000"/>
        </w:rPr>
        <w:t>FABIANO FELTRIN</w:t>
      </w:r>
      <w:r>
        <w:br/>
      </w:r>
      <w:r>
        <w:rPr>
          <w:color w:val="000000"/>
        </w:rPr>
        <w:t>Prefeito Municipal</w:t>
      </w:r>
    </w:p>
    <w:p w14:paraId="02998FC4" w14:textId="77777777" w:rsidR="002178F7" w:rsidRDefault="00000000">
      <w:pPr>
        <w:spacing w:after="0"/>
      </w:pPr>
      <w:r>
        <w:br w:type="page"/>
      </w:r>
    </w:p>
    <w:p w14:paraId="582D13FD" w14:textId="77777777" w:rsidR="002178F7" w:rsidRDefault="00000000">
      <w:pPr>
        <w:spacing w:after="0"/>
        <w:jc w:val="center"/>
      </w:pPr>
      <w:r>
        <w:rPr>
          <w:b/>
          <w:color w:val="000000"/>
        </w:rPr>
        <w:lastRenderedPageBreak/>
        <w:t>J U S T I F I C A T I V A</w:t>
      </w:r>
    </w:p>
    <w:p w14:paraId="5464BD2F" w14:textId="77777777" w:rsidR="002178F7" w:rsidRDefault="002178F7">
      <w:pPr>
        <w:spacing w:after="0"/>
        <w:jc w:val="center"/>
      </w:pPr>
    </w:p>
    <w:p w14:paraId="37BA909D" w14:textId="77777777" w:rsidR="002178F7" w:rsidRDefault="00000000">
      <w:pPr>
        <w:spacing w:after="0"/>
        <w:jc w:val="both"/>
      </w:pPr>
      <w:r>
        <w:rPr>
          <w:color w:val="000000"/>
        </w:rPr>
        <w:t xml:space="preserve">         Senhor Presidente,</w:t>
      </w:r>
    </w:p>
    <w:p w14:paraId="0B4A9707" w14:textId="77777777" w:rsidR="002178F7" w:rsidRDefault="00000000">
      <w:pPr>
        <w:spacing w:after="0"/>
        <w:jc w:val="both"/>
      </w:pPr>
      <w:r>
        <w:rPr>
          <w:color w:val="000000"/>
        </w:rPr>
        <w:t xml:space="preserve">         Senhores Vereadores:</w:t>
      </w:r>
    </w:p>
    <w:p w14:paraId="47909FAA" w14:textId="77777777" w:rsidR="002178F7" w:rsidRDefault="00000000">
      <w:pPr>
        <w:spacing w:after="0"/>
      </w:pPr>
      <w:r>
        <w:rPr>
          <w:color w:val="000000"/>
        </w:rPr>
        <w:t xml:space="preserve">     </w:t>
      </w:r>
    </w:p>
    <w:p w14:paraId="124A1879" w14:textId="77777777" w:rsidR="002178F7" w:rsidRDefault="00000000">
      <w:pPr>
        <w:spacing w:after="0"/>
        <w:jc w:val="both"/>
      </w:pPr>
      <w:r>
        <w:rPr>
          <w:color w:val="000000"/>
        </w:rPr>
        <w:t xml:space="preserve">         Cumprimentamos os eminentes membros do Poder Legislativo Municipal, oportunidade em que submetemos à elevada apreciação de Vossas Excelências Projeto de Lei que autoriza cessão de uso de bens públicos à Companhia Riograndense de Saneamento - CORSAN. </w:t>
      </w:r>
    </w:p>
    <w:p w14:paraId="3F999A05" w14:textId="77777777" w:rsidR="002178F7" w:rsidRDefault="00000000">
      <w:pPr>
        <w:spacing w:after="0"/>
        <w:jc w:val="both"/>
      </w:pPr>
      <w:r>
        <w:rPr>
          <w:color w:val="000000"/>
        </w:rPr>
        <w:t xml:space="preserve">         Salientamos que em Farroupilha os serviços públicos de abastecimento de água potável e esgotamento sanitário são prestados com exclusividade pela CORSAN, tendo em vista a delegação efetivada por meio do Contrato de Programa. Nesse contexto, a área que estamos propondo ceder o uso à CORSAN será utilizada por essa Companhia na implantação de um booster, visando melhorias ao bairro a que se destina.</w:t>
      </w:r>
    </w:p>
    <w:p w14:paraId="02B69746" w14:textId="77777777" w:rsidR="002178F7" w:rsidRDefault="00000000">
      <w:pPr>
        <w:spacing w:after="0"/>
        <w:jc w:val="both"/>
      </w:pPr>
      <w:r>
        <w:rPr>
          <w:color w:val="000000"/>
        </w:rPr>
        <w:t xml:space="preserve">         Assim, na certeza da análise favorável dos Senhores Vereadores, solicitamos a aprovação do presente Projeto de Lei. </w:t>
      </w:r>
    </w:p>
    <w:p w14:paraId="31D609A9" w14:textId="77777777" w:rsidR="002178F7" w:rsidRDefault="00000000">
      <w:pPr>
        <w:spacing w:after="0"/>
      </w:pPr>
      <w:r>
        <w:rPr>
          <w:color w:val="000000"/>
        </w:rPr>
        <w:t xml:space="preserve">         GABINETE DO PREFEITO MUNICIPAL DE FARROUPILHA, RS, 10 de fevereiro de 2023.</w:t>
      </w:r>
    </w:p>
    <w:p w14:paraId="7B3D58D5" w14:textId="77777777" w:rsidR="002178F7" w:rsidRDefault="00000000">
      <w:pPr>
        <w:spacing w:after="0"/>
      </w:pPr>
      <w:r>
        <w:br/>
      </w:r>
      <w:r>
        <w:rPr>
          <w:rFonts w:ascii="Times New Roman" w:hAnsi="Times New Roman"/>
          <w:color w:val="000000"/>
          <w:sz w:val="22"/>
        </w:rPr>
        <w:t xml:space="preserve"> </w:t>
      </w:r>
    </w:p>
    <w:p w14:paraId="7B85DC4F" w14:textId="77777777" w:rsidR="002178F7" w:rsidRDefault="00000000">
      <w:pPr>
        <w:spacing w:after="0"/>
        <w:jc w:val="center"/>
      </w:pPr>
      <w:r>
        <w:rPr>
          <w:color w:val="000000"/>
        </w:rPr>
        <w:t>FABIANO FELTRIN</w:t>
      </w:r>
      <w:r>
        <w:br/>
      </w:r>
      <w:r>
        <w:rPr>
          <w:color w:val="000000"/>
        </w:rPr>
        <w:t>Prefeito Municipal</w:t>
      </w:r>
    </w:p>
    <w:sectPr w:rsidR="002178F7">
      <w:pgSz w:w="11907" w:h="16839" w:code="9"/>
      <w:pgMar w:top="3118" w:right="850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5525738">
    <w:abstractNumId w:val="1"/>
  </w:num>
  <w:num w:numId="2" w16cid:durableId="1500193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8F7"/>
    <w:rsid w:val="002178F7"/>
    <w:rsid w:val="00F2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BDE49"/>
  <w15:docId w15:val="{042F2FFC-B7A1-49A9-B8C4-FF3E3A78A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277"/>
    <w:pPr>
      <w:spacing w:before="120" w:after="120" w:line="240" w:lineRule="auto"/>
    </w:pPr>
    <w:rPr>
      <w:rFonts w:ascii="Arial" w:hAnsi="Arial"/>
      <w:sz w:val="20"/>
      <w:szCs w:val="20"/>
      <w:lang w:val="pt-BR"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2819</Characters>
  <Application>Microsoft Office Word</Application>
  <DocSecurity>0</DocSecurity>
  <Lines>23</Lines>
  <Paragraphs>6</Paragraphs>
  <ScaleCrop>false</ScaleCrop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Maiara Piccoli</dc:creator>
  <cp:lastModifiedBy>Maiara Piccoli</cp:lastModifiedBy>
  <cp:revision>2</cp:revision>
  <dcterms:created xsi:type="dcterms:W3CDTF">2023-02-10T13:17:00Z</dcterms:created>
  <dcterms:modified xsi:type="dcterms:W3CDTF">2023-02-10T13:17:00Z</dcterms:modified>
</cp:coreProperties>
</file>