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FC4D3" w14:textId="77777777" w:rsidR="00397C4D" w:rsidRDefault="00FF6CD7">
      <w:pPr>
        <w:spacing w:after="0"/>
        <w:jc w:val="center"/>
      </w:pPr>
      <w:r>
        <w:rPr>
          <w:b/>
          <w:color w:val="000000"/>
          <w:u w:val="single"/>
        </w:rPr>
        <w:t>PROJETO DE LEI Nº 75, DE 25 DE NOVEMBRO DE 2022.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446"/>
        <w:gridCol w:w="4910"/>
      </w:tblGrid>
      <w:tr w:rsidR="00397C4D" w14:paraId="4BEC403D" w14:textId="77777777">
        <w:trPr>
          <w:trHeight w:val="30"/>
          <w:tblCellSpacing w:w="0" w:type="auto"/>
        </w:trPr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ED7E1" w14:textId="77777777" w:rsidR="00397C4D" w:rsidRDefault="00397C4D"/>
        </w:tc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C84B7" w14:textId="77777777" w:rsidR="00397C4D" w:rsidRDefault="00FF6CD7">
            <w:pPr>
              <w:spacing w:after="0"/>
              <w:jc w:val="both"/>
            </w:pPr>
            <w:r>
              <w:rPr>
                <w:color w:val="000000"/>
              </w:rPr>
              <w:t>Autoriza auxílio financeiro, em caráter excepcional e temporário, ao Hospital Beneficente São Carlos para o custeio de exames de diagnóstico e procedimentos oftalmológicos.</w:t>
            </w:r>
          </w:p>
        </w:tc>
      </w:tr>
    </w:tbl>
    <w:p w14:paraId="4169433F" w14:textId="77777777" w:rsidR="00397C4D" w:rsidRDefault="00FF6CD7">
      <w:pPr>
        <w:spacing w:after="0"/>
        <w:jc w:val="both"/>
      </w:pPr>
      <w:r>
        <w:rPr>
          <w:color w:val="000000"/>
        </w:rPr>
        <w:t xml:space="preserve">         O </w:t>
      </w:r>
      <w:r>
        <w:rPr>
          <w:b/>
          <w:color w:val="000000"/>
        </w:rPr>
        <w:t>PREFEITO MUNICIPAL DE FARROUPILHA</w:t>
      </w:r>
      <w:r>
        <w:rPr>
          <w:color w:val="000000"/>
        </w:rPr>
        <w:t>,</w:t>
      </w:r>
      <w:r>
        <w:rPr>
          <w:b/>
          <w:color w:val="000000"/>
        </w:rPr>
        <w:t xml:space="preserve"> </w:t>
      </w:r>
      <w:r>
        <w:rPr>
          <w:color w:val="000000"/>
        </w:rPr>
        <w:t>RS, no uso das atribuições que lhe c</w:t>
      </w:r>
      <w:r>
        <w:rPr>
          <w:color w:val="000000"/>
        </w:rPr>
        <w:t>onfere a Lei, apresenta o seguinte Projeto de Lei:</w:t>
      </w:r>
    </w:p>
    <w:p w14:paraId="7E458E9E" w14:textId="77777777" w:rsidR="00397C4D" w:rsidRDefault="00FF6CD7">
      <w:pPr>
        <w:spacing w:after="0"/>
        <w:jc w:val="both"/>
      </w:pPr>
      <w:r>
        <w:rPr>
          <w:color w:val="000000"/>
        </w:rPr>
        <w:t xml:space="preserve">         Art. 1º Fica o Poder Executivo Municipal autorizado a conceder, em caráter excepcional e temporário, auxílio financeiro ao Hospital Beneficente São Carlos - HBSC, CNPJ nº 89.847.370/0001-72, com s</w:t>
      </w:r>
      <w:r>
        <w:rPr>
          <w:color w:val="000000"/>
        </w:rPr>
        <w:t>ede nesta cidade, no valor máximo de R$ 1.800.000,00, pós-produção, para o custeio de exames de diagnóstico e procedimentos oftalmológicos aos usuários do Sistema Único de Saúde no âmbito do Município de Farroupilha.</w:t>
      </w:r>
    </w:p>
    <w:p w14:paraId="4D7D2F38" w14:textId="77777777" w:rsidR="00397C4D" w:rsidRDefault="00FF6CD7">
      <w:pPr>
        <w:spacing w:after="0"/>
        <w:jc w:val="both"/>
      </w:pPr>
      <w:r>
        <w:rPr>
          <w:color w:val="000000"/>
        </w:rPr>
        <w:t xml:space="preserve">         Art. 2º As despesas decorrente</w:t>
      </w:r>
      <w:r>
        <w:rPr>
          <w:color w:val="000000"/>
        </w:rPr>
        <w:t>s desta Lei serão suportadas por dotações orçamentárias próprias.</w:t>
      </w:r>
    </w:p>
    <w:p w14:paraId="56895FDE" w14:textId="77777777" w:rsidR="00397C4D" w:rsidRDefault="00FF6CD7">
      <w:pPr>
        <w:spacing w:after="0"/>
        <w:jc w:val="both"/>
      </w:pPr>
      <w:r>
        <w:rPr>
          <w:color w:val="000000"/>
        </w:rPr>
        <w:t xml:space="preserve">         Art. 3º Esta Lei entrará em vigor na data de sua publicação.</w:t>
      </w:r>
    </w:p>
    <w:p w14:paraId="6F2FB065" w14:textId="3E5B8573" w:rsidR="00397C4D" w:rsidRDefault="00FF6CD7" w:rsidP="000E2D40">
      <w:pPr>
        <w:spacing w:after="0"/>
        <w:ind w:firstLine="567"/>
        <w:rPr>
          <w:color w:val="000000"/>
        </w:rPr>
      </w:pPr>
      <w:r>
        <w:rPr>
          <w:color w:val="000000"/>
        </w:rPr>
        <w:t>GABINETE DO PREFEITO MUNICIPAL DE FARROUPILHA, RS, 25 de novembro de 2022.</w:t>
      </w:r>
    </w:p>
    <w:p w14:paraId="581B6F3B" w14:textId="77777777" w:rsidR="000E2D40" w:rsidRDefault="000E2D40" w:rsidP="000E2D40">
      <w:pPr>
        <w:spacing w:after="0"/>
        <w:ind w:firstLine="567"/>
      </w:pPr>
    </w:p>
    <w:p w14:paraId="138F1059" w14:textId="77777777" w:rsidR="00397C4D" w:rsidRDefault="00FF6CD7">
      <w:pPr>
        <w:spacing w:after="0"/>
      </w:pPr>
      <w:r>
        <w:br/>
      </w:r>
      <w:r>
        <w:rPr>
          <w:color w:val="000000"/>
        </w:rPr>
        <w:t xml:space="preserve"> </w:t>
      </w:r>
    </w:p>
    <w:p w14:paraId="7272F155" w14:textId="77777777" w:rsidR="00397C4D" w:rsidRDefault="00FF6CD7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p w14:paraId="3EA14343" w14:textId="77777777" w:rsidR="00397C4D" w:rsidRDefault="00FF6CD7">
      <w:pPr>
        <w:spacing w:after="0"/>
      </w:pPr>
      <w:r>
        <w:br w:type="page"/>
      </w:r>
    </w:p>
    <w:p w14:paraId="4B9E4512" w14:textId="33A56D5C" w:rsidR="00397C4D" w:rsidRDefault="00FF6CD7">
      <w:pPr>
        <w:spacing w:after="0"/>
        <w:jc w:val="center"/>
        <w:rPr>
          <w:b/>
          <w:bCs/>
          <w:color w:val="000000"/>
        </w:rPr>
      </w:pPr>
      <w:r w:rsidRPr="000E2D40">
        <w:rPr>
          <w:b/>
          <w:bCs/>
          <w:color w:val="000000"/>
        </w:rPr>
        <w:lastRenderedPageBreak/>
        <w:t>J</w:t>
      </w:r>
      <w:r w:rsidR="000E2D40">
        <w:rPr>
          <w:b/>
          <w:bCs/>
          <w:color w:val="000000"/>
        </w:rPr>
        <w:t xml:space="preserve"> </w:t>
      </w:r>
      <w:r w:rsidRPr="000E2D40">
        <w:rPr>
          <w:b/>
          <w:bCs/>
          <w:color w:val="000000"/>
        </w:rPr>
        <w:t>U</w:t>
      </w:r>
      <w:r w:rsidR="000E2D40">
        <w:rPr>
          <w:b/>
          <w:bCs/>
          <w:color w:val="000000"/>
        </w:rPr>
        <w:t xml:space="preserve"> </w:t>
      </w:r>
      <w:r w:rsidRPr="000E2D40">
        <w:rPr>
          <w:b/>
          <w:bCs/>
          <w:color w:val="000000"/>
        </w:rPr>
        <w:t>S</w:t>
      </w:r>
      <w:r w:rsidR="000E2D40">
        <w:rPr>
          <w:b/>
          <w:bCs/>
          <w:color w:val="000000"/>
        </w:rPr>
        <w:t xml:space="preserve"> </w:t>
      </w:r>
      <w:r w:rsidRPr="000E2D40">
        <w:rPr>
          <w:b/>
          <w:bCs/>
          <w:color w:val="000000"/>
        </w:rPr>
        <w:t>T</w:t>
      </w:r>
      <w:r w:rsidR="000E2D40">
        <w:rPr>
          <w:b/>
          <w:bCs/>
          <w:color w:val="000000"/>
        </w:rPr>
        <w:t xml:space="preserve"> </w:t>
      </w:r>
      <w:r w:rsidRPr="000E2D40">
        <w:rPr>
          <w:b/>
          <w:bCs/>
          <w:color w:val="000000"/>
        </w:rPr>
        <w:t>I</w:t>
      </w:r>
      <w:r w:rsidR="000E2D40">
        <w:rPr>
          <w:b/>
          <w:bCs/>
          <w:color w:val="000000"/>
        </w:rPr>
        <w:t xml:space="preserve"> </w:t>
      </w:r>
      <w:r w:rsidRPr="000E2D40">
        <w:rPr>
          <w:b/>
          <w:bCs/>
          <w:color w:val="000000"/>
        </w:rPr>
        <w:t>F</w:t>
      </w:r>
      <w:r w:rsidR="000E2D40">
        <w:rPr>
          <w:b/>
          <w:bCs/>
          <w:color w:val="000000"/>
        </w:rPr>
        <w:t xml:space="preserve"> </w:t>
      </w:r>
      <w:r w:rsidRPr="000E2D40">
        <w:rPr>
          <w:b/>
          <w:bCs/>
          <w:color w:val="000000"/>
        </w:rPr>
        <w:t>I</w:t>
      </w:r>
      <w:r w:rsidR="000E2D40">
        <w:rPr>
          <w:b/>
          <w:bCs/>
          <w:color w:val="000000"/>
        </w:rPr>
        <w:t xml:space="preserve"> </w:t>
      </w:r>
      <w:r w:rsidRPr="000E2D40">
        <w:rPr>
          <w:b/>
          <w:bCs/>
          <w:color w:val="000000"/>
        </w:rPr>
        <w:t>C</w:t>
      </w:r>
      <w:r w:rsidR="000E2D40">
        <w:rPr>
          <w:b/>
          <w:bCs/>
          <w:color w:val="000000"/>
        </w:rPr>
        <w:t xml:space="preserve"> </w:t>
      </w:r>
      <w:r w:rsidRPr="000E2D40">
        <w:rPr>
          <w:b/>
          <w:bCs/>
          <w:color w:val="000000"/>
        </w:rPr>
        <w:t>A</w:t>
      </w:r>
      <w:r w:rsidR="000E2D40">
        <w:rPr>
          <w:b/>
          <w:bCs/>
          <w:color w:val="000000"/>
        </w:rPr>
        <w:t xml:space="preserve"> </w:t>
      </w:r>
      <w:r w:rsidRPr="000E2D40">
        <w:rPr>
          <w:b/>
          <w:bCs/>
          <w:color w:val="000000"/>
        </w:rPr>
        <w:t>T</w:t>
      </w:r>
      <w:r w:rsidR="000E2D40">
        <w:rPr>
          <w:b/>
          <w:bCs/>
          <w:color w:val="000000"/>
        </w:rPr>
        <w:t xml:space="preserve"> </w:t>
      </w:r>
      <w:r w:rsidRPr="000E2D40">
        <w:rPr>
          <w:b/>
          <w:bCs/>
          <w:color w:val="000000"/>
        </w:rPr>
        <w:t>I</w:t>
      </w:r>
      <w:r w:rsidR="000E2D40">
        <w:rPr>
          <w:b/>
          <w:bCs/>
          <w:color w:val="000000"/>
        </w:rPr>
        <w:t xml:space="preserve"> </w:t>
      </w:r>
      <w:r w:rsidRPr="000E2D40">
        <w:rPr>
          <w:b/>
          <w:bCs/>
          <w:color w:val="000000"/>
        </w:rPr>
        <w:t>V</w:t>
      </w:r>
      <w:r w:rsidR="000E2D40">
        <w:rPr>
          <w:b/>
          <w:bCs/>
          <w:color w:val="000000"/>
        </w:rPr>
        <w:t xml:space="preserve"> </w:t>
      </w:r>
      <w:r w:rsidRPr="000E2D40">
        <w:rPr>
          <w:b/>
          <w:bCs/>
          <w:color w:val="000000"/>
        </w:rPr>
        <w:t xml:space="preserve">A </w:t>
      </w:r>
    </w:p>
    <w:p w14:paraId="6C61415B" w14:textId="77777777" w:rsidR="000E2D40" w:rsidRPr="000E2D40" w:rsidRDefault="000E2D40">
      <w:pPr>
        <w:spacing w:after="0"/>
        <w:jc w:val="center"/>
        <w:rPr>
          <w:b/>
          <w:bCs/>
        </w:rPr>
      </w:pPr>
    </w:p>
    <w:p w14:paraId="11CC9451" w14:textId="77777777" w:rsidR="00397C4D" w:rsidRDefault="00FF6CD7">
      <w:pPr>
        <w:spacing w:after="0"/>
        <w:jc w:val="both"/>
      </w:pPr>
      <w:r>
        <w:rPr>
          <w:color w:val="000000"/>
        </w:rPr>
        <w:t xml:space="preserve">         Senhora Presidente,</w:t>
      </w:r>
    </w:p>
    <w:p w14:paraId="7062938E" w14:textId="77777777" w:rsidR="00397C4D" w:rsidRDefault="00FF6CD7">
      <w:pPr>
        <w:spacing w:after="0"/>
        <w:jc w:val="both"/>
      </w:pPr>
      <w:r>
        <w:rPr>
          <w:color w:val="000000"/>
        </w:rPr>
        <w:t xml:space="preserve">         Senhores Vereadores:</w:t>
      </w:r>
    </w:p>
    <w:p w14:paraId="10C3AE44" w14:textId="77777777" w:rsidR="00397C4D" w:rsidRDefault="00397C4D">
      <w:pPr>
        <w:spacing w:after="0"/>
        <w:jc w:val="both"/>
      </w:pPr>
    </w:p>
    <w:p w14:paraId="3E012DF6" w14:textId="77777777" w:rsidR="00397C4D" w:rsidRDefault="00FF6CD7">
      <w:pPr>
        <w:spacing w:after="0"/>
        <w:jc w:val="both"/>
      </w:pPr>
      <w:r>
        <w:rPr>
          <w:color w:val="000000"/>
        </w:rPr>
        <w:t xml:space="preserve">         É com satisfação que cumprimentamos os eminentes membros do Poder Legislativo Municipal, oportunidade em que encaminhamos Projeto de Lei que autoriza auxílio financeiro, em cará</w:t>
      </w:r>
      <w:r>
        <w:rPr>
          <w:color w:val="000000"/>
        </w:rPr>
        <w:t>ter excepcional e temporário, ao Hospital Beneficente São Carlos para o custeio de exames de diagnóstico e procedimentos oftalmológicos.</w:t>
      </w:r>
    </w:p>
    <w:p w14:paraId="4E4D063D" w14:textId="04F0D6C7" w:rsidR="00397C4D" w:rsidRDefault="00FF6CD7">
      <w:pPr>
        <w:spacing w:after="0"/>
        <w:jc w:val="both"/>
      </w:pPr>
      <w:r>
        <w:rPr>
          <w:color w:val="000000"/>
        </w:rPr>
        <w:t xml:space="preserve">         O presente Projeto de Lei visa obter autorização legislativa para conceder auxílio financeiro ao Hospital Bene</w:t>
      </w:r>
      <w:r>
        <w:rPr>
          <w:color w:val="000000"/>
        </w:rPr>
        <w:t>ficente São Carlos com a finalidade de custear exames de</w:t>
      </w:r>
      <w:r>
        <w:rPr>
          <w:color w:val="000000"/>
        </w:rPr>
        <w:t xml:space="preserve"> diagnóstico e procedimentos oftalmológicos com a finalidade de diminuir a demanda reprimida, vez que as cotas mensais disponíveis não estão atendendo a demanda de pacientes, que correm o risco de te</w:t>
      </w:r>
      <w:r>
        <w:rPr>
          <w:color w:val="000000"/>
        </w:rPr>
        <w:t xml:space="preserve">r seu quadro clínico agravado. </w:t>
      </w:r>
    </w:p>
    <w:p w14:paraId="7BF5441F" w14:textId="77777777" w:rsidR="00397C4D" w:rsidRDefault="00FF6CD7">
      <w:pPr>
        <w:spacing w:after="0"/>
        <w:jc w:val="both"/>
      </w:pPr>
      <w:r>
        <w:rPr>
          <w:color w:val="000000"/>
        </w:rPr>
        <w:t xml:space="preserve">         Por consequência, toda e qualquer medida possível, no sentido de mitigar essa situação, desde que ao alcance do Poder Público, pode e deve ser adotada, desde que preenchidos os requisitos legais. Estes, no caso, for</w:t>
      </w:r>
      <w:r>
        <w:rPr>
          <w:color w:val="000000"/>
        </w:rPr>
        <w:t>am adotados, na medida em que, além de já terem sido realizados procedimentos licitatórios para tal, desertos, conforme informações colhidas pelo próprio setor específico, qual seja, o Setor de Compras da Secretaria Municipal de Saúde, os serviços encontra</w:t>
      </w:r>
      <w:r>
        <w:rPr>
          <w:color w:val="000000"/>
        </w:rPr>
        <w:t xml:space="preserve">m-se defasados, frente à fila de espera que existe desde 2019, e que só aumenta. </w:t>
      </w:r>
    </w:p>
    <w:p w14:paraId="0B436408" w14:textId="77777777" w:rsidR="00397C4D" w:rsidRDefault="00FF6CD7">
      <w:pPr>
        <w:spacing w:after="0"/>
        <w:jc w:val="both"/>
      </w:pPr>
      <w:r>
        <w:rPr>
          <w:color w:val="000000"/>
        </w:rPr>
        <w:t xml:space="preserve">         Sabe-se que os serviços que não são prestados, nesse segmento, além de gerarem sofrimento à população, que padece de dor, limitações e doenças, por muitas vezes </w:t>
      </w:r>
      <w:r>
        <w:rPr>
          <w:color w:val="000000"/>
        </w:rPr>
        <w:t>acaba judicializado, causando ainda mais despesas e prejuízos ao erário, que não mais terá poder de tratar da questão, já que sujeito a ordem judicial de bloqueio de valores para pagamento destas.</w:t>
      </w:r>
    </w:p>
    <w:p w14:paraId="336149AB" w14:textId="0F9FEA6B" w:rsidR="00397C4D" w:rsidRDefault="00FF6CD7">
      <w:pPr>
        <w:spacing w:after="0"/>
        <w:jc w:val="both"/>
      </w:pPr>
      <w:r>
        <w:rPr>
          <w:color w:val="000000"/>
        </w:rPr>
        <w:t xml:space="preserve">         Sendo assim, visando a </w:t>
      </w:r>
      <w:r>
        <w:rPr>
          <w:color w:val="000000"/>
        </w:rPr>
        <w:t>preponderância do interess</w:t>
      </w:r>
      <w:r>
        <w:rPr>
          <w:color w:val="000000"/>
        </w:rPr>
        <w:t>e coletivo e social, solicitamos a apreciação e decorrente aprovação do anexo Projeto de Lei, em regime de urgência, nos termos do art. 35 da Lei Orgânica Municipal.</w:t>
      </w:r>
    </w:p>
    <w:p w14:paraId="3653F8E4" w14:textId="77777777" w:rsidR="00397C4D" w:rsidRDefault="00FF6CD7" w:rsidP="000E2D40">
      <w:pPr>
        <w:spacing w:after="0"/>
        <w:ind w:firstLine="567"/>
      </w:pPr>
      <w:r>
        <w:rPr>
          <w:color w:val="000000"/>
        </w:rPr>
        <w:t>GABINETE DO PREFEITO MUNICIPAL DE FARROUPILHA, RS, 25 de novembro de 2022.</w:t>
      </w:r>
    </w:p>
    <w:p w14:paraId="008529C4" w14:textId="77777777" w:rsidR="000E2D40" w:rsidRDefault="000E2D40">
      <w:pPr>
        <w:spacing w:after="0"/>
      </w:pPr>
    </w:p>
    <w:p w14:paraId="4E801F84" w14:textId="646B3961" w:rsidR="00397C4D" w:rsidRDefault="00FF6CD7">
      <w:pPr>
        <w:spacing w:after="0"/>
      </w:pPr>
      <w:r>
        <w:br/>
      </w:r>
      <w:r>
        <w:rPr>
          <w:color w:val="000000"/>
        </w:rPr>
        <w:t xml:space="preserve"> </w:t>
      </w:r>
    </w:p>
    <w:p w14:paraId="2445D8E1" w14:textId="77777777" w:rsidR="00397C4D" w:rsidRDefault="00FF6CD7">
      <w:pPr>
        <w:spacing w:after="0"/>
        <w:jc w:val="center"/>
      </w:pPr>
      <w:r>
        <w:rPr>
          <w:color w:val="000000"/>
        </w:rPr>
        <w:t>FABIANO FELT</w:t>
      </w:r>
      <w:r>
        <w:rPr>
          <w:color w:val="000000"/>
        </w:rPr>
        <w:t>RIN</w:t>
      </w:r>
      <w:r>
        <w:br/>
      </w:r>
      <w:r>
        <w:rPr>
          <w:color w:val="000000"/>
        </w:rPr>
        <w:t>Prefeito Municipal</w:t>
      </w:r>
    </w:p>
    <w:sectPr w:rsidR="00397C4D">
      <w:pgSz w:w="11907" w:h="16839" w:code="9"/>
      <w:pgMar w:top="3118" w:right="850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253646">
    <w:abstractNumId w:val="1"/>
  </w:num>
  <w:num w:numId="2" w16cid:durableId="750463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C4D"/>
    <w:rsid w:val="000E2D40"/>
    <w:rsid w:val="00397C4D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84AA6"/>
  <w15:docId w15:val="{68731358-056E-49A1-9740-B11B2D74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 Piccoli</dc:creator>
  <cp:lastModifiedBy>Maiara Piccoli</cp:lastModifiedBy>
  <cp:revision>2</cp:revision>
  <cp:lastPrinted>2022-11-25T13:16:00Z</cp:lastPrinted>
  <dcterms:created xsi:type="dcterms:W3CDTF">2022-11-25T13:48:00Z</dcterms:created>
  <dcterms:modified xsi:type="dcterms:W3CDTF">2022-11-25T13:48:00Z</dcterms:modified>
</cp:coreProperties>
</file>