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0" w:rsidRDefault="00E81898">
      <w:pPr>
        <w:spacing w:after="0"/>
        <w:jc w:val="center"/>
      </w:pPr>
      <w:bookmarkStart w:id="0" w:name="_GoBack"/>
      <w:bookmarkEnd w:id="0"/>
      <w:r>
        <w:rPr>
          <w:b/>
          <w:color w:val="000000"/>
          <w:u w:val="single"/>
        </w:rPr>
        <w:t>PROJETO DE LEI Nº 47, DE 26 DE AGOSTO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75"/>
        <w:gridCol w:w="4911"/>
      </w:tblGrid>
      <w:tr w:rsidR="00DB6E00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E00" w:rsidRDefault="00DB6E00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E00" w:rsidRDefault="00E81898">
            <w:pPr>
              <w:spacing w:after="0"/>
              <w:jc w:val="both"/>
            </w:pPr>
            <w:r>
              <w:rPr>
                <w:color w:val="000000"/>
              </w:rPr>
              <w:t xml:space="preserve">Institui o Programa Municipal de Pavimentação Comunitária – PMPC, e dá outras providências. </w:t>
            </w:r>
          </w:p>
        </w:tc>
      </w:tr>
    </w:tbl>
    <w:p w:rsidR="00DB6E00" w:rsidRDefault="00E81898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:rsidR="00DB6E00" w:rsidRDefault="00E81898">
      <w:pPr>
        <w:spacing w:after="0"/>
        <w:jc w:val="both"/>
      </w:pPr>
      <w:r>
        <w:rPr>
          <w:color w:val="000000"/>
        </w:rPr>
        <w:t xml:space="preserve">         Art. 1º Fica instituído o Programa Municipal de Pavimentação Comunitária – PMPC, com a finalidade criar condições para a pavimentação de vias públicas do interior do Município de Farroupilha.</w:t>
      </w:r>
    </w:p>
    <w:p w:rsidR="00DB6E00" w:rsidRDefault="00E81898">
      <w:pPr>
        <w:spacing w:after="0"/>
        <w:jc w:val="both"/>
      </w:pPr>
      <w:r>
        <w:rPr>
          <w:color w:val="000000"/>
        </w:rPr>
        <w:t xml:space="preserve">         Art. 2º Fica o Poder Executivo Municipal autorizado a celebrar acordos de cooperação com entidades comunitárias de fins não econômicos, visando à formação de parcerias destinadas a conjugar esforços para a realização de obras de pavimentação de vias públicas do interior do Município de Farroupilha.</w:t>
      </w:r>
    </w:p>
    <w:p w:rsidR="00DB6E00" w:rsidRDefault="00E81898">
      <w:pPr>
        <w:spacing w:after="0"/>
        <w:jc w:val="both"/>
      </w:pPr>
      <w:r>
        <w:rPr>
          <w:color w:val="000000"/>
        </w:rPr>
        <w:t xml:space="preserve">         Parágrafo único. A pavimentação poderá compreender vias rurais ou urbanas localizadas no interior do Município de Farroupilha.</w:t>
      </w:r>
    </w:p>
    <w:p w:rsidR="00DB6E00" w:rsidRDefault="00E81898">
      <w:pPr>
        <w:spacing w:after="0"/>
        <w:jc w:val="both"/>
      </w:pPr>
      <w:r>
        <w:rPr>
          <w:color w:val="000000"/>
        </w:rPr>
        <w:t xml:space="preserve">         Art. 3º Entre as atribuições dos partícipes definidas nos acordos de cooperação, caberá, em especial, às entidades, o fornecimento de brita graduada, nas quantidades e especificações técnicas indicadas no projeto de pavimentação, e ao Município, a execução das obras, serviços e fornecimento dos demais materiais necessários à pavimentação. </w:t>
      </w:r>
    </w:p>
    <w:p w:rsidR="00DB6E00" w:rsidRDefault="00E81898">
      <w:pPr>
        <w:spacing w:after="0"/>
        <w:jc w:val="both"/>
      </w:pPr>
      <w:r>
        <w:rPr>
          <w:color w:val="000000"/>
        </w:rPr>
        <w:t xml:space="preserve">         Art. 4º</w:t>
      </w:r>
      <w:r w:rsidR="006E1763">
        <w:rPr>
          <w:color w:val="000000"/>
        </w:rPr>
        <w:t xml:space="preserve"> </w:t>
      </w:r>
      <w:r>
        <w:rPr>
          <w:color w:val="000000"/>
        </w:rPr>
        <w:t>Nas obras de pavimentação e serviços complementares decorrentes dos acordos de cooperação celebrados com base nesta Lei, não haverá incidência de contribuição de melhoria, nos termos do art. 15, III, e parágrafo único, da Lei Complementar nº 07, de 18-12-2001.</w:t>
      </w:r>
    </w:p>
    <w:p w:rsidR="00DB6E00" w:rsidRDefault="00E81898">
      <w:pPr>
        <w:spacing w:after="0"/>
        <w:jc w:val="both"/>
      </w:pPr>
      <w:r>
        <w:rPr>
          <w:color w:val="000000"/>
        </w:rPr>
        <w:t xml:space="preserve">         Art. 5º As despesas decorrentes desta Lei e de competência do Município serão suportadas por dotações orçamentárias próprias.</w:t>
      </w:r>
      <w:r>
        <w:rPr>
          <w:b/>
          <w:color w:val="000000"/>
        </w:rPr>
        <w:t xml:space="preserve"> </w:t>
      </w:r>
    </w:p>
    <w:p w:rsidR="00DB6E00" w:rsidRDefault="00E81898">
      <w:pPr>
        <w:spacing w:after="0"/>
        <w:jc w:val="both"/>
      </w:pPr>
      <w:r>
        <w:rPr>
          <w:color w:val="000000"/>
        </w:rPr>
        <w:t xml:space="preserve">         Art. 6º O Poder Executivo Municipal regulamentará, no que couber, a presente Lei.</w:t>
      </w:r>
    </w:p>
    <w:p w:rsidR="00DB6E00" w:rsidRDefault="00E81898">
      <w:pPr>
        <w:spacing w:after="0"/>
        <w:jc w:val="both"/>
      </w:pPr>
      <w:r>
        <w:rPr>
          <w:color w:val="000000"/>
        </w:rPr>
        <w:t xml:space="preserve">      </w:t>
      </w:r>
      <w:r w:rsidRPr="006E1763">
        <w:t xml:space="preserve">   </w:t>
      </w:r>
      <w:hyperlink r:id="rId5" w:anchor="66837">
        <w:r w:rsidRPr="006E1763">
          <w:t>Art. 7º</w:t>
        </w:r>
      </w:hyperlink>
      <w:r w:rsidR="006E1763">
        <w:rPr>
          <w:color w:val="000000"/>
        </w:rPr>
        <w:t xml:space="preserve"> </w:t>
      </w:r>
      <w:r>
        <w:rPr>
          <w:color w:val="000000"/>
        </w:rPr>
        <w:t>Revogada a Lei Municipal nº 3.965, de 18-12-2013.</w:t>
      </w:r>
    </w:p>
    <w:p w:rsidR="00DB6E00" w:rsidRDefault="00E81898">
      <w:pPr>
        <w:spacing w:after="0"/>
        <w:jc w:val="both"/>
      </w:pPr>
      <w:r>
        <w:rPr>
          <w:color w:val="000000"/>
        </w:rPr>
        <w:t xml:space="preserve">         Art. 8º Esta Lei entrará em vigor na data de sua publicação.</w:t>
      </w:r>
    </w:p>
    <w:p w:rsidR="00DB6E00" w:rsidRDefault="00E81898" w:rsidP="006E1763">
      <w:pPr>
        <w:spacing w:after="0"/>
        <w:ind w:firstLine="567"/>
      </w:pPr>
      <w:r>
        <w:rPr>
          <w:color w:val="000000"/>
        </w:rPr>
        <w:t>GABINETE DO PREFEITO MUNICIPAL DE FARROUPILHA, RS, 26 de agosto de 2022.</w:t>
      </w:r>
    </w:p>
    <w:p w:rsidR="00DB6E00" w:rsidRDefault="00E81898">
      <w:pPr>
        <w:spacing w:after="0"/>
      </w:pPr>
      <w:r>
        <w:br/>
      </w:r>
      <w:r>
        <w:rPr>
          <w:color w:val="000000"/>
        </w:rPr>
        <w:t xml:space="preserve"> </w:t>
      </w:r>
    </w:p>
    <w:p w:rsidR="00DB6E00" w:rsidRDefault="00E81898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DB6E00" w:rsidRDefault="00E81898">
      <w:pPr>
        <w:spacing w:after="0"/>
      </w:pPr>
      <w:r>
        <w:br w:type="page"/>
      </w:r>
    </w:p>
    <w:p w:rsidR="00DB6E00" w:rsidRPr="006E1763" w:rsidRDefault="00E81898" w:rsidP="006E1763">
      <w:pPr>
        <w:spacing w:after="240"/>
        <w:jc w:val="center"/>
        <w:rPr>
          <w:b/>
        </w:rPr>
      </w:pPr>
      <w:r w:rsidRPr="006E1763">
        <w:rPr>
          <w:b/>
          <w:color w:val="000000"/>
        </w:rPr>
        <w:lastRenderedPageBreak/>
        <w:t>J</w:t>
      </w:r>
      <w:r w:rsidR="006E1763">
        <w:rPr>
          <w:b/>
          <w:color w:val="000000"/>
        </w:rPr>
        <w:t xml:space="preserve"> </w:t>
      </w:r>
      <w:r w:rsidRPr="006E1763">
        <w:rPr>
          <w:b/>
          <w:color w:val="000000"/>
        </w:rPr>
        <w:t>U</w:t>
      </w:r>
      <w:r w:rsidR="006E1763">
        <w:rPr>
          <w:b/>
          <w:color w:val="000000"/>
        </w:rPr>
        <w:t xml:space="preserve"> </w:t>
      </w:r>
      <w:r w:rsidRPr="006E1763">
        <w:rPr>
          <w:b/>
          <w:color w:val="000000"/>
        </w:rPr>
        <w:t>S</w:t>
      </w:r>
      <w:r w:rsidR="006E1763">
        <w:rPr>
          <w:b/>
          <w:color w:val="000000"/>
        </w:rPr>
        <w:t xml:space="preserve"> </w:t>
      </w:r>
      <w:r w:rsidRPr="006E1763">
        <w:rPr>
          <w:b/>
          <w:color w:val="000000"/>
        </w:rPr>
        <w:t>T</w:t>
      </w:r>
      <w:r w:rsidR="006E1763">
        <w:rPr>
          <w:b/>
          <w:color w:val="000000"/>
        </w:rPr>
        <w:t xml:space="preserve"> </w:t>
      </w:r>
      <w:r w:rsidRPr="006E1763">
        <w:rPr>
          <w:b/>
          <w:color w:val="000000"/>
        </w:rPr>
        <w:t>I</w:t>
      </w:r>
      <w:r w:rsidR="006E1763">
        <w:rPr>
          <w:b/>
          <w:color w:val="000000"/>
        </w:rPr>
        <w:t xml:space="preserve"> </w:t>
      </w:r>
      <w:r w:rsidRPr="006E1763">
        <w:rPr>
          <w:b/>
          <w:color w:val="000000"/>
        </w:rPr>
        <w:t>F</w:t>
      </w:r>
      <w:r w:rsidR="006E1763">
        <w:rPr>
          <w:b/>
          <w:color w:val="000000"/>
        </w:rPr>
        <w:t xml:space="preserve"> </w:t>
      </w:r>
      <w:r w:rsidRPr="006E1763">
        <w:rPr>
          <w:b/>
          <w:color w:val="000000"/>
        </w:rPr>
        <w:t>I</w:t>
      </w:r>
      <w:r w:rsidR="006E1763">
        <w:rPr>
          <w:b/>
          <w:color w:val="000000"/>
        </w:rPr>
        <w:t xml:space="preserve"> </w:t>
      </w:r>
      <w:r w:rsidRPr="006E1763">
        <w:rPr>
          <w:b/>
          <w:color w:val="000000"/>
        </w:rPr>
        <w:t>C</w:t>
      </w:r>
      <w:r w:rsidR="006E1763">
        <w:rPr>
          <w:b/>
          <w:color w:val="000000"/>
        </w:rPr>
        <w:t xml:space="preserve"> </w:t>
      </w:r>
      <w:r w:rsidRPr="006E1763">
        <w:rPr>
          <w:b/>
          <w:color w:val="000000"/>
        </w:rPr>
        <w:t>A</w:t>
      </w:r>
      <w:r w:rsidR="006E1763">
        <w:rPr>
          <w:b/>
          <w:color w:val="000000"/>
        </w:rPr>
        <w:t xml:space="preserve"> </w:t>
      </w:r>
      <w:r w:rsidRPr="006E1763">
        <w:rPr>
          <w:b/>
          <w:color w:val="000000"/>
        </w:rPr>
        <w:t>T</w:t>
      </w:r>
      <w:r w:rsidR="006E1763">
        <w:rPr>
          <w:b/>
          <w:color w:val="000000"/>
        </w:rPr>
        <w:t xml:space="preserve"> </w:t>
      </w:r>
      <w:r w:rsidRPr="006E1763">
        <w:rPr>
          <w:b/>
          <w:color w:val="000000"/>
        </w:rPr>
        <w:t>I</w:t>
      </w:r>
      <w:r w:rsidR="006E1763">
        <w:rPr>
          <w:b/>
          <w:color w:val="000000"/>
        </w:rPr>
        <w:t xml:space="preserve"> </w:t>
      </w:r>
      <w:r w:rsidRPr="006E1763">
        <w:rPr>
          <w:b/>
          <w:color w:val="000000"/>
        </w:rPr>
        <w:t>V</w:t>
      </w:r>
      <w:r w:rsidR="006E1763">
        <w:rPr>
          <w:b/>
          <w:color w:val="000000"/>
        </w:rPr>
        <w:t xml:space="preserve"> </w:t>
      </w:r>
      <w:r w:rsidRPr="006E1763">
        <w:rPr>
          <w:b/>
          <w:color w:val="000000"/>
        </w:rPr>
        <w:t xml:space="preserve">A </w:t>
      </w:r>
    </w:p>
    <w:p w:rsidR="00DB6E00" w:rsidRDefault="00E81898">
      <w:pPr>
        <w:spacing w:after="0"/>
        <w:jc w:val="both"/>
      </w:pPr>
      <w:r>
        <w:rPr>
          <w:color w:val="000000"/>
        </w:rPr>
        <w:t xml:space="preserve">         Senhora Presidente,</w:t>
      </w:r>
    </w:p>
    <w:p w:rsidR="00DB6E00" w:rsidRDefault="00E81898">
      <w:pPr>
        <w:spacing w:after="0"/>
        <w:jc w:val="both"/>
      </w:pPr>
      <w:r>
        <w:rPr>
          <w:color w:val="000000"/>
        </w:rPr>
        <w:t xml:space="preserve">         Senhores Vereadores:</w:t>
      </w:r>
    </w:p>
    <w:p w:rsidR="00DB6E00" w:rsidRDefault="00DB6E00" w:rsidP="006E1763">
      <w:pPr>
        <w:spacing w:before="0" w:after="0"/>
        <w:jc w:val="both"/>
      </w:pPr>
    </w:p>
    <w:p w:rsidR="00DB6E00" w:rsidRDefault="00E81898">
      <w:pPr>
        <w:spacing w:after="0"/>
        <w:jc w:val="both"/>
      </w:pPr>
      <w:r>
        <w:rPr>
          <w:color w:val="000000"/>
        </w:rPr>
        <w:t xml:space="preserve">         É com satisfação que cumprimentamos os eminentes membros do Poder Legislativo Municipal, oportunidade em que encaminhamos Projeto de Lei que institui o Programa Municipal de Pavimentação Comunitária – PMPC, e dá outras providências. </w:t>
      </w:r>
    </w:p>
    <w:p w:rsidR="00DB6E00" w:rsidRDefault="00E81898">
      <w:pPr>
        <w:spacing w:after="0"/>
        <w:jc w:val="both"/>
      </w:pPr>
      <w:r>
        <w:rPr>
          <w:color w:val="000000"/>
        </w:rPr>
        <w:t xml:space="preserve">         É notório que mobilidade e logística adequadas são indispensáveis para o fortalecimento econômico e social do interior do Município. Assim, a instituição do Programa Municipal de Pavimentação Comunitária – PMPC tem a finalidade de criar condições para a pavimentação de vias rurais ou urbanas localizadas no interior do Município de Farroupilha, com parcerias entre o Poder Executivo Municipal e as entidades comunitárias.</w:t>
      </w:r>
    </w:p>
    <w:p w:rsidR="00DB6E00" w:rsidRDefault="00E81898">
      <w:pPr>
        <w:spacing w:after="0"/>
        <w:jc w:val="both"/>
      </w:pPr>
      <w:r>
        <w:rPr>
          <w:color w:val="000000"/>
        </w:rPr>
        <w:t xml:space="preserve">         Assim sendo, solicitamos a apreciação e consequente aprovação do citado Projeto de Lei.</w:t>
      </w:r>
    </w:p>
    <w:p w:rsidR="00DB6E00" w:rsidRDefault="00E81898" w:rsidP="006E1763">
      <w:pPr>
        <w:spacing w:after="0"/>
        <w:ind w:firstLine="567"/>
      </w:pPr>
      <w:r>
        <w:rPr>
          <w:color w:val="000000"/>
        </w:rPr>
        <w:t>GABINETE DO PREFEITO MUNICIPAL DE FARROUPILHA, RS, 26 de agosto de 2022.</w:t>
      </w:r>
    </w:p>
    <w:p w:rsidR="00DB6E00" w:rsidRDefault="00E81898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DB6E00" w:rsidRDefault="00E81898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DB6E00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00"/>
    <w:rsid w:val="00544E0E"/>
    <w:rsid w:val="006E1763"/>
    <w:rsid w:val="00DB6E00"/>
    <w:rsid w:val="00E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FB7CE-8A5F-48B1-B76B-7684B60D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8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898"/>
    <w:rPr>
      <w:rFonts w:ascii="Segoe UI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acessos\consolida\lei\M710jruMEo3s7c15.html%3ftimeline=26\08\2022&amp;origem=57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cp:lastPrinted>2022-08-26T11:45:00Z</cp:lastPrinted>
  <dcterms:created xsi:type="dcterms:W3CDTF">2022-08-26T13:26:00Z</dcterms:created>
  <dcterms:modified xsi:type="dcterms:W3CDTF">2022-08-26T13:26:00Z</dcterms:modified>
</cp:coreProperties>
</file>