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D4C9" w14:textId="77777777" w:rsidR="001041F8" w:rsidRDefault="001D5352">
      <w:pPr>
        <w:spacing w:after="0"/>
        <w:jc w:val="center"/>
      </w:pPr>
      <w:r>
        <w:rPr>
          <w:b/>
          <w:color w:val="000000"/>
          <w:u w:val="single"/>
        </w:rPr>
        <w:t>PROJETO DE LEI Nº 28, DE 08 DE JULHO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9"/>
        <w:gridCol w:w="4827"/>
      </w:tblGrid>
      <w:tr w:rsidR="001041F8" w14:paraId="11910C11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20208" w14:textId="77777777" w:rsidR="001041F8" w:rsidRDefault="001041F8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4ACAC" w14:textId="77777777" w:rsidR="001041F8" w:rsidRDefault="001D5352">
            <w:pPr>
              <w:spacing w:after="0"/>
              <w:jc w:val="right"/>
            </w:pPr>
            <w:r>
              <w:rPr>
                <w:color w:val="000000"/>
              </w:rPr>
              <w:t xml:space="preserve">Autoriza a abertura de créditos especiais. </w:t>
            </w:r>
          </w:p>
        </w:tc>
      </w:tr>
    </w:tbl>
    <w:p w14:paraId="0488A9E4" w14:textId="77777777" w:rsidR="001041F8" w:rsidRDefault="001D5352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a Lei, apresenta o seguinte Projeto de Lei:</w:t>
      </w:r>
    </w:p>
    <w:p w14:paraId="09EA4EC6" w14:textId="77777777" w:rsidR="001041F8" w:rsidRDefault="001D5352" w:rsidP="001D5352">
      <w:pPr>
        <w:jc w:val="both"/>
      </w:pPr>
      <w:r>
        <w:rPr>
          <w:color w:val="000000"/>
        </w:rPr>
        <w:t xml:space="preserve">         Art. 1º Fica o </w:t>
      </w:r>
      <w:r>
        <w:rPr>
          <w:color w:val="000000"/>
        </w:rPr>
        <w:t>Poder Executivo Municipal autorizado a abrir os seguintes créditos especiais:</w:t>
      </w:r>
    </w:p>
    <w:p w14:paraId="7CDCA538" w14:textId="77777777" w:rsidR="001041F8" w:rsidRDefault="001D5352" w:rsidP="001D5352">
      <w:pPr>
        <w:spacing w:before="0" w:after="0"/>
        <w:jc w:val="both"/>
      </w:pPr>
      <w:r>
        <w:rPr>
          <w:b/>
          <w:color w:val="000000"/>
        </w:rPr>
        <w:t xml:space="preserve">SECRETARIA MUNICIPAL DE OBRAS E TRÂNSITO </w:t>
      </w:r>
    </w:p>
    <w:p w14:paraId="37BB4463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05.02 – DEPARTAMENTO DE OBRAS E INFRAESTRUTURA</w:t>
      </w:r>
    </w:p>
    <w:p w14:paraId="263B6B4C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15.451.0006.1024 – Pavimentação e/ou Infraestrutura de Vias Urbanas</w:t>
      </w:r>
    </w:p>
    <w:p w14:paraId="50901A93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4.0.00.00.00.00.00.00</w:t>
      </w:r>
      <w:r>
        <w:rPr>
          <w:color w:val="000000"/>
        </w:rPr>
        <w:t xml:space="preserve"> – Despesas de Capital </w:t>
      </w:r>
    </w:p>
    <w:p w14:paraId="43585CAF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4.4.00.00.00.00.00.00 – Investimentos</w:t>
      </w:r>
    </w:p>
    <w:p w14:paraId="2FE872E7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4.4.90.00.00.00.00.00 – Aplicações Diretas</w:t>
      </w:r>
    </w:p>
    <w:p w14:paraId="038CCCC8" w14:textId="7DC65694" w:rsidR="001041F8" w:rsidRDefault="001D5352" w:rsidP="001D5352">
      <w:pPr>
        <w:spacing w:before="0" w:after="0"/>
        <w:jc w:val="both"/>
      </w:pPr>
      <w:r>
        <w:rPr>
          <w:color w:val="000000"/>
        </w:rPr>
        <w:t>4.4.90.51.00.00.00.00 – Obras e Instalações – 1055/Recurso União / Cessão Onerosa Leilão Pré-Sal.......................................................</w:t>
      </w:r>
      <w:r>
        <w:rPr>
          <w:color w:val="000000"/>
        </w:rPr>
        <w:t>.................................</w:t>
      </w:r>
      <w:r>
        <w:rPr>
          <w:color w:val="000000"/>
        </w:rPr>
        <w:t>................................................R$ 1.143.764,46</w:t>
      </w:r>
    </w:p>
    <w:p w14:paraId="4B98C55C" w14:textId="77777777" w:rsidR="001041F8" w:rsidRDefault="001041F8" w:rsidP="001D5352">
      <w:pPr>
        <w:spacing w:before="0" w:after="0"/>
        <w:jc w:val="both"/>
      </w:pPr>
    </w:p>
    <w:p w14:paraId="3ED836CF" w14:textId="77777777" w:rsidR="001041F8" w:rsidRDefault="001D5352" w:rsidP="001D5352">
      <w:pPr>
        <w:spacing w:before="0" w:after="0"/>
        <w:jc w:val="both"/>
      </w:pPr>
      <w:r>
        <w:rPr>
          <w:b/>
          <w:color w:val="000000"/>
        </w:rPr>
        <w:t xml:space="preserve">SECRETARIA MUNICIPAL DE EDUCAÇÃO, CULTURA, ESPORTE E JUVENTUDE </w:t>
      </w:r>
    </w:p>
    <w:p w14:paraId="07BB7B9E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06.08 – DEPARTAMENTO DE ESPORTE E JUVENTUDE</w:t>
      </w:r>
    </w:p>
    <w:p w14:paraId="3E821CC3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28.845.0000.0022 – Restituições de Convênios R</w:t>
      </w:r>
      <w:r>
        <w:rPr>
          <w:color w:val="000000"/>
        </w:rPr>
        <w:t>ecebidos do Departamento de Esporte e Juventude</w:t>
      </w:r>
    </w:p>
    <w:p w14:paraId="20963FCE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3.0.00.00.00.00.00.00 – Despesas Correntes</w:t>
      </w:r>
    </w:p>
    <w:p w14:paraId="3F1A88F1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3.3.00.00.00.00.00.00 – Outras Despesas Correntes</w:t>
      </w:r>
    </w:p>
    <w:p w14:paraId="78046DD9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 xml:space="preserve">3.3.30.00.00.00.00.00 – Transferências à União </w:t>
      </w:r>
    </w:p>
    <w:p w14:paraId="5CF7180A" w14:textId="2048CBCE" w:rsidR="001041F8" w:rsidRDefault="001D5352" w:rsidP="001D5352">
      <w:pPr>
        <w:spacing w:before="0" w:after="0"/>
        <w:jc w:val="both"/>
      </w:pPr>
      <w:r>
        <w:rPr>
          <w:color w:val="000000"/>
        </w:rPr>
        <w:t xml:space="preserve">3.3.30.93.00.00.00.00 – Indenizações e Restituições – </w:t>
      </w:r>
      <w:r>
        <w:rPr>
          <w:color w:val="000000"/>
        </w:rPr>
        <w:t>0001/Recurso Livre.....</w:t>
      </w:r>
      <w:r>
        <w:rPr>
          <w:color w:val="000000"/>
        </w:rPr>
        <w:t>...........................R$ 130,17</w:t>
      </w:r>
    </w:p>
    <w:p w14:paraId="0E621B5E" w14:textId="0E38FD36" w:rsidR="001041F8" w:rsidRDefault="001D5352" w:rsidP="001D5352">
      <w:pPr>
        <w:spacing w:before="0" w:after="0"/>
        <w:jc w:val="both"/>
      </w:pPr>
      <w:r>
        <w:rPr>
          <w:color w:val="000000"/>
        </w:rPr>
        <w:t>3.3.30.93.00.00.00.00 – Indenizações e Restituições – 1033/Recurso Estadual / FEIE-Auxílio aos Profissionais de Educação Física.................................................................</w:t>
      </w:r>
      <w:r>
        <w:rPr>
          <w:color w:val="000000"/>
        </w:rPr>
        <w:t>.</w:t>
      </w:r>
      <w:r>
        <w:rPr>
          <w:color w:val="000000"/>
        </w:rPr>
        <w:t>.............................R$ 2.400,00</w:t>
      </w:r>
    </w:p>
    <w:p w14:paraId="64C08F8E" w14:textId="77777777" w:rsidR="001041F8" w:rsidRDefault="001041F8" w:rsidP="001D5352">
      <w:pPr>
        <w:spacing w:before="0" w:after="0"/>
        <w:jc w:val="both"/>
      </w:pPr>
    </w:p>
    <w:p w14:paraId="4A503372" w14:textId="77777777" w:rsidR="001041F8" w:rsidRDefault="001D5352" w:rsidP="001D5352">
      <w:pPr>
        <w:spacing w:before="0" w:after="0"/>
        <w:jc w:val="both"/>
      </w:pPr>
      <w:r>
        <w:rPr>
          <w:b/>
          <w:color w:val="000000"/>
        </w:rPr>
        <w:t xml:space="preserve">SECRETARIA MUNICIPAL DE HABITAÇÃO E ASSISTÊNCIA SOCIAL                        </w:t>
      </w:r>
    </w:p>
    <w:p w14:paraId="01D275BC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 xml:space="preserve">07.03 – FUNDO MUNICIPAL DE ASSITÊNCIA SOCIAL - FMAS </w:t>
      </w:r>
    </w:p>
    <w:p w14:paraId="01FB4E32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08.244.0004.1069 – Equipamentos e Material Permanente para os Serviços do Blo</w:t>
      </w:r>
      <w:r>
        <w:rPr>
          <w:color w:val="000000"/>
        </w:rPr>
        <w:t>co de Proteção Especial</w:t>
      </w:r>
    </w:p>
    <w:p w14:paraId="20F37DAE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 xml:space="preserve">4.0.00.00.00.00.00.00 – Despesas de Capital </w:t>
      </w:r>
    </w:p>
    <w:p w14:paraId="38293873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4.4.00.00.00.00.00.00 – Investimentos</w:t>
      </w:r>
    </w:p>
    <w:p w14:paraId="20676779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4.4.90.00.00.00.00.00 – Aplicações Diretas</w:t>
      </w:r>
    </w:p>
    <w:p w14:paraId="39F962AD" w14:textId="65BC01B0" w:rsidR="001041F8" w:rsidRDefault="001D5352" w:rsidP="001D5352">
      <w:pPr>
        <w:spacing w:before="0" w:after="0"/>
        <w:jc w:val="both"/>
      </w:pPr>
      <w:r>
        <w:rPr>
          <w:color w:val="000000"/>
        </w:rPr>
        <w:t>4.4.90.52.00.00.00.00 – Equipamentos e Material Permanente – 1039/ Recurso Estadual / SICDHAS – Proteção a</w:t>
      </w:r>
      <w:r>
        <w:rPr>
          <w:color w:val="000000"/>
        </w:rPr>
        <w:t xml:space="preserve"> Mulher.......................................................................</w:t>
      </w:r>
      <w:r>
        <w:rPr>
          <w:color w:val="000000"/>
        </w:rPr>
        <w:t>..............................................R$ 10.000,00</w:t>
      </w:r>
    </w:p>
    <w:p w14:paraId="2F4B58E5" w14:textId="77777777" w:rsidR="001041F8" w:rsidRDefault="001041F8" w:rsidP="001D5352">
      <w:pPr>
        <w:spacing w:before="0" w:after="0"/>
        <w:jc w:val="both"/>
      </w:pPr>
    </w:p>
    <w:p w14:paraId="789E1F0E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08.244.0004.2096 – Manutenção e Desenvolvimento dos Serviços do Bloco de Proteção Social Especial</w:t>
      </w:r>
    </w:p>
    <w:p w14:paraId="651A626E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3.0.00.00.00.00.</w:t>
      </w:r>
      <w:r>
        <w:rPr>
          <w:color w:val="000000"/>
        </w:rPr>
        <w:t>00.00 – Despesas Correntes</w:t>
      </w:r>
    </w:p>
    <w:p w14:paraId="403F0A06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3.3.00.00.00.00.00.00 – Outras Despesas Correntes</w:t>
      </w:r>
    </w:p>
    <w:p w14:paraId="4D706FE1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3.3.90.00.00.00.00.00 – Aplicações Diretas</w:t>
      </w:r>
    </w:p>
    <w:p w14:paraId="6D80F38F" w14:textId="0B5249D6" w:rsidR="001041F8" w:rsidRDefault="001D5352" w:rsidP="001D5352">
      <w:pPr>
        <w:spacing w:before="0" w:after="0"/>
        <w:jc w:val="both"/>
      </w:pPr>
      <w:r>
        <w:rPr>
          <w:color w:val="000000"/>
        </w:rPr>
        <w:t>3.3.90.30.00.00.00.00 – Material de Consumo – 1039/ Recurso Estadual / SICDHAS – Proteção a Mulher......................................</w:t>
      </w:r>
      <w:r>
        <w:rPr>
          <w:color w:val="000000"/>
        </w:rPr>
        <w:t>.................................................................................</w:t>
      </w:r>
      <w:r>
        <w:rPr>
          <w:color w:val="000000"/>
        </w:rPr>
        <w:t>..................R$ 5.000,00</w:t>
      </w:r>
    </w:p>
    <w:p w14:paraId="070CB993" w14:textId="2C64797F" w:rsidR="001041F8" w:rsidRDefault="001D5352" w:rsidP="001D5352">
      <w:pPr>
        <w:spacing w:before="0" w:after="0"/>
        <w:jc w:val="both"/>
      </w:pPr>
      <w:r>
        <w:rPr>
          <w:color w:val="000000"/>
        </w:rPr>
        <w:t>3.3.90.39.00.00.00.00 – Outros Serviços de Terceiros – PJ – 1039/ Recurso Estadual / SICDHAS – Proteção a Mulher............................</w:t>
      </w:r>
      <w:r>
        <w:rPr>
          <w:color w:val="000000"/>
        </w:rPr>
        <w:t>.........................................................</w:t>
      </w:r>
      <w:r>
        <w:rPr>
          <w:color w:val="000000"/>
        </w:rPr>
        <w:t>................................R$ 50.000,00</w:t>
      </w:r>
    </w:p>
    <w:p w14:paraId="0E38035D" w14:textId="77777777" w:rsidR="001041F8" w:rsidRDefault="001041F8" w:rsidP="001D5352">
      <w:pPr>
        <w:spacing w:before="0" w:after="0"/>
        <w:jc w:val="both"/>
      </w:pPr>
    </w:p>
    <w:p w14:paraId="15E5BACA" w14:textId="77777777" w:rsidR="001041F8" w:rsidRDefault="001D5352" w:rsidP="001D5352">
      <w:pPr>
        <w:spacing w:before="0" w:after="0"/>
        <w:jc w:val="both"/>
      </w:pPr>
      <w:r>
        <w:rPr>
          <w:b/>
          <w:color w:val="000000"/>
        </w:rPr>
        <w:t>SECRETARIA MUNICIPAL DE AGRICULTURA</w:t>
      </w:r>
    </w:p>
    <w:p w14:paraId="293B8D1C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08.01 – SECRETARIA DE AGRICULTURA</w:t>
      </w:r>
    </w:p>
    <w:p w14:paraId="6CA127B6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20.606.0007.2109 – Incentivo a Infraestrutura em Propriedades Rurais</w:t>
      </w:r>
    </w:p>
    <w:p w14:paraId="7D7D6853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3.0.00.00.</w:t>
      </w:r>
      <w:r>
        <w:rPr>
          <w:color w:val="000000"/>
        </w:rPr>
        <w:t>00.00.00.00 – Despesas Correntes</w:t>
      </w:r>
    </w:p>
    <w:p w14:paraId="4F18380E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3.3.00.00.00.00.00.00 – Outras Despesas Correntes</w:t>
      </w:r>
    </w:p>
    <w:p w14:paraId="6F2B4D52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3.3.90.00.00.00.00.00 – Aplicações Diretas</w:t>
      </w:r>
    </w:p>
    <w:p w14:paraId="6B4233A1" w14:textId="5AAEEBE7" w:rsidR="001041F8" w:rsidRDefault="001D5352" w:rsidP="001D5352">
      <w:pPr>
        <w:spacing w:before="0" w:after="0"/>
        <w:jc w:val="both"/>
      </w:pPr>
      <w:r>
        <w:rPr>
          <w:color w:val="000000"/>
        </w:rPr>
        <w:lastRenderedPageBreak/>
        <w:t>3.3.90.39.00.00.00.00 – Outros Serviços de Terceiros – PJ – 1063/ Recurso Estadual / SEAP DR – Irriga+............................</w:t>
      </w:r>
      <w:r>
        <w:rPr>
          <w:color w:val="000000"/>
        </w:rPr>
        <w:t>....................................................................</w:t>
      </w:r>
      <w:r>
        <w:rPr>
          <w:color w:val="000000"/>
        </w:rPr>
        <w:t>........................................R$ 65.088,00</w:t>
      </w:r>
    </w:p>
    <w:p w14:paraId="65C3969B" w14:textId="77777777" w:rsidR="001041F8" w:rsidRDefault="001041F8" w:rsidP="001D5352">
      <w:pPr>
        <w:spacing w:before="0" w:after="0"/>
        <w:jc w:val="both"/>
      </w:pPr>
    </w:p>
    <w:p w14:paraId="1B75A089" w14:textId="77777777" w:rsidR="001041F8" w:rsidRDefault="001D5352" w:rsidP="001D5352">
      <w:pPr>
        <w:spacing w:before="0" w:after="0"/>
        <w:jc w:val="both"/>
      </w:pPr>
      <w:r>
        <w:rPr>
          <w:b/>
          <w:color w:val="000000"/>
        </w:rPr>
        <w:t>SECRETARIA MUNICIPAL DE SAÚDE</w:t>
      </w:r>
    </w:p>
    <w:p w14:paraId="0A9C74A6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 xml:space="preserve">09.01 – FUNDO MUNICIPAL DA SAÚDE - FMS </w:t>
      </w:r>
    </w:p>
    <w:p w14:paraId="2F33C5B8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 xml:space="preserve">28.845.0000.0033 – Restituições de Convênios </w:t>
      </w:r>
      <w:r>
        <w:rPr>
          <w:color w:val="000000"/>
        </w:rPr>
        <w:t>Recebidos da Secretaria de Saúde</w:t>
      </w:r>
    </w:p>
    <w:p w14:paraId="7034ED45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3.0.00.00.00.00.00.00 – Despesas Correntes</w:t>
      </w:r>
    </w:p>
    <w:p w14:paraId="397F7092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3.3.00.00.00.00.00.00 – Outras Despesas Correntes</w:t>
      </w:r>
    </w:p>
    <w:p w14:paraId="690E584B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 xml:space="preserve">3.3.20.00.00.00.00.00 – Transferências à União </w:t>
      </w:r>
    </w:p>
    <w:p w14:paraId="665E2B7B" w14:textId="4090A85C" w:rsidR="001041F8" w:rsidRDefault="001D5352" w:rsidP="001D5352">
      <w:pPr>
        <w:spacing w:before="0" w:after="0"/>
        <w:jc w:val="both"/>
      </w:pPr>
      <w:r>
        <w:rPr>
          <w:color w:val="000000"/>
        </w:rPr>
        <w:t>3.3.20.93.00.00.00.00 – Indenizações e Restituições – 0001/Recurso Livre..........</w:t>
      </w:r>
      <w:r>
        <w:rPr>
          <w:color w:val="000000"/>
        </w:rPr>
        <w:t>....</w:t>
      </w:r>
      <w:r>
        <w:rPr>
          <w:color w:val="000000"/>
        </w:rPr>
        <w:t>.............R$ 59.609,17</w:t>
      </w:r>
    </w:p>
    <w:p w14:paraId="45B6FFA6" w14:textId="77777777" w:rsidR="001041F8" w:rsidRDefault="001041F8" w:rsidP="001D5352">
      <w:pPr>
        <w:spacing w:before="0" w:after="0"/>
        <w:jc w:val="both"/>
      </w:pPr>
    </w:p>
    <w:p w14:paraId="187A67B6" w14:textId="7E388017" w:rsidR="001041F8" w:rsidRDefault="001D5352" w:rsidP="001D5352">
      <w:pPr>
        <w:spacing w:before="0" w:after="0"/>
        <w:jc w:val="both"/>
      </w:pPr>
      <w:r>
        <w:rPr>
          <w:b/>
          <w:color w:val="000000"/>
        </w:rPr>
        <w:t>TOTAL DOS CRÉDITOS ...................................................................................</w:t>
      </w:r>
      <w:r>
        <w:rPr>
          <w:b/>
          <w:color w:val="000000"/>
        </w:rPr>
        <w:t>.................R$ 1.335.991,80</w:t>
      </w:r>
    </w:p>
    <w:p w14:paraId="2AE973E1" w14:textId="77777777" w:rsidR="001041F8" w:rsidRDefault="001D5352">
      <w:pPr>
        <w:spacing w:after="0"/>
        <w:jc w:val="both"/>
      </w:pPr>
      <w:r>
        <w:rPr>
          <w:color w:val="000000"/>
        </w:rPr>
        <w:t xml:space="preserve">         Art. 2º Os créditos autorizados nos termos do artigo anterior serão atend</w:t>
      </w:r>
      <w:r>
        <w:rPr>
          <w:color w:val="000000"/>
        </w:rPr>
        <w:t>idos com recursos oriundos de redução orçamentária e previsão de excesso de arrecadação do exercício de 2021, correspondentes a:</w:t>
      </w:r>
    </w:p>
    <w:p w14:paraId="590F5282" w14:textId="77777777" w:rsidR="001041F8" w:rsidRDefault="001D5352" w:rsidP="001D5352">
      <w:pPr>
        <w:spacing w:before="0" w:after="0"/>
        <w:jc w:val="both"/>
      </w:pPr>
      <w:r>
        <w:rPr>
          <w:b/>
          <w:color w:val="000000"/>
        </w:rPr>
        <w:t xml:space="preserve">SECRETARIA MUNICIPAL DE EDUCAÇÃO, CULTURA, ESPORTE E JUVENTUDE </w:t>
      </w:r>
    </w:p>
    <w:p w14:paraId="3BDD21EA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>06.08 – DEPARTAMENTO DE ESPORTE E JUVENTUDE</w:t>
      </w:r>
    </w:p>
    <w:p w14:paraId="2D6ADBEF" w14:textId="77777777" w:rsidR="001041F8" w:rsidRDefault="001D5352" w:rsidP="001D5352">
      <w:pPr>
        <w:spacing w:before="0" w:after="0"/>
        <w:jc w:val="both"/>
      </w:pPr>
      <w:r>
        <w:rPr>
          <w:color w:val="000000"/>
        </w:rPr>
        <w:t xml:space="preserve">27.812.0010.2080 – </w:t>
      </w:r>
      <w:r>
        <w:rPr>
          <w:color w:val="000000"/>
        </w:rPr>
        <w:t>Manutenção e Conservação das Atividades Esportivas e Recreativas</w:t>
      </w:r>
    </w:p>
    <w:p w14:paraId="77843610" w14:textId="1E695715" w:rsidR="001041F8" w:rsidRDefault="001D5352" w:rsidP="001D5352">
      <w:pPr>
        <w:spacing w:before="0" w:after="0"/>
        <w:jc w:val="both"/>
      </w:pPr>
      <w:r>
        <w:rPr>
          <w:color w:val="000000"/>
        </w:rPr>
        <w:t>3.3.90.48.00.00.00.00 – Outros Auxílios Financeiros a Pessoa Física – 1033/Recurso Estadual / FEIE-Auxílio aos Profissionais de Educação Física................................................</w:t>
      </w:r>
      <w:r>
        <w:rPr>
          <w:color w:val="000000"/>
        </w:rPr>
        <w:t>.........</w:t>
      </w:r>
      <w:r>
        <w:rPr>
          <w:color w:val="000000"/>
        </w:rPr>
        <w:t>....................R$ 2.400,00</w:t>
      </w:r>
    </w:p>
    <w:p w14:paraId="261B06A4" w14:textId="77777777" w:rsidR="001041F8" w:rsidRDefault="001041F8" w:rsidP="001D5352">
      <w:pPr>
        <w:spacing w:before="0" w:after="0"/>
        <w:jc w:val="both"/>
      </w:pPr>
    </w:p>
    <w:p w14:paraId="75DA7ABF" w14:textId="0AA55EB6" w:rsidR="001041F8" w:rsidRDefault="001D5352" w:rsidP="001D5352">
      <w:pPr>
        <w:spacing w:before="0" w:after="0"/>
        <w:jc w:val="both"/>
      </w:pPr>
      <w:r>
        <w:rPr>
          <w:color w:val="000000"/>
        </w:rPr>
        <w:t>Recursos oriundos de superávit financeiro de 2021 referente recurso livre, código 0001/Recurso LIVRE..............................................................................................................</w:t>
      </w:r>
      <w:r>
        <w:rPr>
          <w:color w:val="000000"/>
        </w:rPr>
        <w:t>......</w:t>
      </w:r>
      <w:r>
        <w:rPr>
          <w:color w:val="000000"/>
        </w:rPr>
        <w:t>....................R$ 59.739,34</w:t>
      </w:r>
    </w:p>
    <w:p w14:paraId="59A3E1EE" w14:textId="77777777" w:rsidR="001041F8" w:rsidRDefault="001041F8" w:rsidP="001D5352">
      <w:pPr>
        <w:spacing w:before="0" w:after="0"/>
        <w:jc w:val="both"/>
      </w:pPr>
    </w:p>
    <w:p w14:paraId="7F1F3AB4" w14:textId="38240089" w:rsidR="001041F8" w:rsidRDefault="001D5352" w:rsidP="001D5352">
      <w:pPr>
        <w:spacing w:before="0" w:after="0"/>
        <w:jc w:val="both"/>
      </w:pPr>
      <w:r>
        <w:rPr>
          <w:color w:val="000000"/>
        </w:rPr>
        <w:t xml:space="preserve">Recursos oriundos de previsão de excesso de arrecadação correspondentes a transferências estaduais, referente ao projeto Rede de Proteção da Mulher, código vinculado 1039/ Recurso Estadual / SICDHAS – Proteção a </w:t>
      </w:r>
      <w:r>
        <w:rPr>
          <w:color w:val="000000"/>
        </w:rPr>
        <w:t>Mulher.........................................................................................</w:t>
      </w:r>
      <w:r>
        <w:rPr>
          <w:color w:val="000000"/>
        </w:rPr>
        <w:t>.........................R$ 65.000,00</w:t>
      </w:r>
    </w:p>
    <w:p w14:paraId="6C1C0406" w14:textId="77777777" w:rsidR="001041F8" w:rsidRDefault="001041F8" w:rsidP="001D5352">
      <w:pPr>
        <w:spacing w:before="0" w:after="0"/>
        <w:jc w:val="both"/>
      </w:pPr>
    </w:p>
    <w:p w14:paraId="09D3451B" w14:textId="2096F0D1" w:rsidR="001041F8" w:rsidRDefault="001D5352" w:rsidP="001D5352">
      <w:pPr>
        <w:spacing w:before="0" w:after="0"/>
        <w:jc w:val="both"/>
      </w:pPr>
      <w:r>
        <w:rPr>
          <w:color w:val="000000"/>
        </w:rPr>
        <w:t>Recursos oriundos de previsão de excesso de arrecadação correspondentes a transferências federais, referente à Cess</w:t>
      </w:r>
      <w:r>
        <w:rPr>
          <w:color w:val="000000"/>
        </w:rPr>
        <w:t xml:space="preserve">ão Onerosa do Leilão do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-Sal, código vinculado 1055/Recurso União / Cessão Onerosa Leilão Pré-Sal............................................................................</w:t>
      </w:r>
      <w:r>
        <w:rPr>
          <w:color w:val="000000"/>
        </w:rPr>
        <w:t>............................R$ 1.143.764,46</w:t>
      </w:r>
    </w:p>
    <w:p w14:paraId="090ED815" w14:textId="77777777" w:rsidR="001041F8" w:rsidRDefault="001041F8" w:rsidP="001D5352">
      <w:pPr>
        <w:spacing w:before="0" w:after="0"/>
        <w:jc w:val="both"/>
      </w:pPr>
    </w:p>
    <w:p w14:paraId="198444BF" w14:textId="5E05E119" w:rsidR="001041F8" w:rsidRDefault="001D5352" w:rsidP="001D5352">
      <w:pPr>
        <w:spacing w:before="0" w:after="0"/>
        <w:jc w:val="both"/>
      </w:pPr>
      <w:r>
        <w:rPr>
          <w:color w:val="000000"/>
        </w:rPr>
        <w:t>Recursos oriundo</w:t>
      </w:r>
      <w:r>
        <w:rPr>
          <w:color w:val="000000"/>
        </w:rPr>
        <w:t>s de previsão de excesso de arrecadação correspondentes a transferências estaduais, referente ao projeto Irriga + RS, código vinculado 1063/ Recurso Estadual / SEAP DR – Irriga+...............................................................................</w:t>
      </w:r>
      <w:r>
        <w:rPr>
          <w:color w:val="000000"/>
        </w:rPr>
        <w:t>................................................</w:t>
      </w:r>
      <w:r>
        <w:rPr>
          <w:color w:val="000000"/>
        </w:rPr>
        <w:t>.........R$ 65.088,00</w:t>
      </w:r>
    </w:p>
    <w:p w14:paraId="024DFFD3" w14:textId="77777777" w:rsidR="001041F8" w:rsidRDefault="001041F8" w:rsidP="001D5352">
      <w:pPr>
        <w:spacing w:before="0" w:after="0"/>
        <w:jc w:val="both"/>
      </w:pPr>
    </w:p>
    <w:p w14:paraId="055BEA1E" w14:textId="09D9A532" w:rsidR="001041F8" w:rsidRDefault="001D5352" w:rsidP="001D5352">
      <w:pPr>
        <w:spacing w:before="0" w:after="0"/>
        <w:jc w:val="both"/>
      </w:pPr>
      <w:r>
        <w:rPr>
          <w:b/>
          <w:color w:val="000000"/>
        </w:rPr>
        <w:t>TOTAL DOS RECURSOS ...................................................................................</w:t>
      </w:r>
      <w:r>
        <w:rPr>
          <w:b/>
          <w:color w:val="000000"/>
        </w:rPr>
        <w:t>...............R$ 1.335.991,80</w:t>
      </w:r>
    </w:p>
    <w:p w14:paraId="323137AD" w14:textId="77777777" w:rsidR="001041F8" w:rsidRDefault="001D5352">
      <w:pPr>
        <w:spacing w:after="0"/>
        <w:jc w:val="both"/>
      </w:pPr>
      <w:r>
        <w:rPr>
          <w:color w:val="000000"/>
        </w:rPr>
        <w:t xml:space="preserve">         Art. 3º Esta Lei entrará em vigor </w:t>
      </w:r>
      <w:r>
        <w:rPr>
          <w:color w:val="000000"/>
        </w:rPr>
        <w:t>na data de sua publicação.</w:t>
      </w:r>
    </w:p>
    <w:p w14:paraId="2531A9DA" w14:textId="7BC70DC0" w:rsidR="001041F8" w:rsidRDefault="001D5352" w:rsidP="001D5352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08 de julho de 2022.</w:t>
      </w:r>
    </w:p>
    <w:p w14:paraId="1E677BE2" w14:textId="77777777" w:rsidR="001D5352" w:rsidRDefault="001D5352" w:rsidP="001D5352">
      <w:pPr>
        <w:spacing w:after="0"/>
        <w:ind w:firstLine="567"/>
      </w:pPr>
    </w:p>
    <w:p w14:paraId="7D4DDBC2" w14:textId="77777777" w:rsidR="001041F8" w:rsidRDefault="001D5352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2EF49594" w14:textId="77777777" w:rsidR="001041F8" w:rsidRDefault="001D5352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781B26CE" w14:textId="77777777" w:rsidR="001041F8" w:rsidRDefault="001D5352">
      <w:pPr>
        <w:spacing w:after="0"/>
      </w:pPr>
      <w:r>
        <w:br w:type="page"/>
      </w:r>
    </w:p>
    <w:p w14:paraId="44AC9716" w14:textId="77116083" w:rsidR="001041F8" w:rsidRPr="001D5352" w:rsidRDefault="001D5352">
      <w:pPr>
        <w:spacing w:after="0"/>
        <w:jc w:val="center"/>
        <w:rPr>
          <w:b/>
          <w:bCs/>
        </w:rPr>
      </w:pPr>
      <w:r w:rsidRPr="001D5352">
        <w:rPr>
          <w:b/>
          <w:bCs/>
          <w:color w:val="000000"/>
        </w:rPr>
        <w:lastRenderedPageBreak/>
        <w:t>J</w:t>
      </w:r>
      <w:r>
        <w:rPr>
          <w:b/>
          <w:bCs/>
          <w:color w:val="000000"/>
        </w:rPr>
        <w:t xml:space="preserve"> </w:t>
      </w:r>
      <w:r w:rsidRPr="001D5352">
        <w:rPr>
          <w:b/>
          <w:bCs/>
          <w:color w:val="000000"/>
        </w:rPr>
        <w:t>U</w:t>
      </w:r>
      <w:r>
        <w:rPr>
          <w:b/>
          <w:bCs/>
          <w:color w:val="000000"/>
        </w:rPr>
        <w:t xml:space="preserve"> </w:t>
      </w:r>
      <w:r w:rsidRPr="001D5352">
        <w:rPr>
          <w:b/>
          <w:bCs/>
          <w:color w:val="000000"/>
        </w:rPr>
        <w:t>S</w:t>
      </w:r>
      <w:r>
        <w:rPr>
          <w:b/>
          <w:bCs/>
          <w:color w:val="000000"/>
        </w:rPr>
        <w:t xml:space="preserve"> </w:t>
      </w:r>
      <w:r w:rsidRPr="001D5352">
        <w:rPr>
          <w:b/>
          <w:bCs/>
          <w:color w:val="000000"/>
        </w:rPr>
        <w:t>T</w:t>
      </w:r>
      <w:r>
        <w:rPr>
          <w:b/>
          <w:bCs/>
          <w:color w:val="000000"/>
        </w:rPr>
        <w:t xml:space="preserve"> </w:t>
      </w:r>
      <w:r w:rsidRPr="001D5352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 </w:t>
      </w:r>
      <w:r w:rsidRPr="001D5352">
        <w:rPr>
          <w:b/>
          <w:bCs/>
          <w:color w:val="000000"/>
        </w:rPr>
        <w:t>F</w:t>
      </w:r>
      <w:r>
        <w:rPr>
          <w:b/>
          <w:bCs/>
          <w:color w:val="000000"/>
        </w:rPr>
        <w:t xml:space="preserve"> </w:t>
      </w:r>
      <w:r w:rsidRPr="001D5352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 </w:t>
      </w:r>
      <w:r w:rsidRPr="001D5352">
        <w:rPr>
          <w:b/>
          <w:bCs/>
          <w:color w:val="000000"/>
        </w:rPr>
        <w:t>C</w:t>
      </w:r>
      <w:r>
        <w:rPr>
          <w:b/>
          <w:bCs/>
          <w:color w:val="000000"/>
        </w:rPr>
        <w:t xml:space="preserve"> </w:t>
      </w:r>
      <w:r w:rsidRPr="001D5352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1D5352">
        <w:rPr>
          <w:b/>
          <w:bCs/>
          <w:color w:val="000000"/>
        </w:rPr>
        <w:t>T</w:t>
      </w:r>
      <w:r>
        <w:rPr>
          <w:b/>
          <w:bCs/>
          <w:color w:val="000000"/>
        </w:rPr>
        <w:t xml:space="preserve"> </w:t>
      </w:r>
      <w:r w:rsidRPr="001D5352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 </w:t>
      </w:r>
      <w:r w:rsidRPr="001D5352">
        <w:rPr>
          <w:b/>
          <w:bCs/>
          <w:color w:val="000000"/>
        </w:rPr>
        <w:t>V</w:t>
      </w:r>
      <w:r>
        <w:rPr>
          <w:b/>
          <w:bCs/>
          <w:color w:val="000000"/>
        </w:rPr>
        <w:t xml:space="preserve"> </w:t>
      </w:r>
      <w:r w:rsidRPr="001D5352">
        <w:rPr>
          <w:b/>
          <w:bCs/>
          <w:color w:val="000000"/>
        </w:rPr>
        <w:t xml:space="preserve">A </w:t>
      </w:r>
    </w:p>
    <w:p w14:paraId="2C2CF059" w14:textId="77777777" w:rsidR="001041F8" w:rsidRDefault="001041F8">
      <w:pPr>
        <w:spacing w:after="0"/>
        <w:jc w:val="both"/>
      </w:pPr>
    </w:p>
    <w:p w14:paraId="530D5980" w14:textId="77777777" w:rsidR="001041F8" w:rsidRDefault="001D5352">
      <w:pPr>
        <w:spacing w:after="0"/>
        <w:jc w:val="both"/>
      </w:pPr>
      <w:r>
        <w:rPr>
          <w:color w:val="000000"/>
        </w:rPr>
        <w:t xml:space="preserve">         Senhor Presidente,</w:t>
      </w:r>
    </w:p>
    <w:p w14:paraId="422F752B" w14:textId="77777777" w:rsidR="001041F8" w:rsidRDefault="001D5352">
      <w:pPr>
        <w:spacing w:after="0"/>
        <w:jc w:val="both"/>
      </w:pPr>
      <w:r>
        <w:rPr>
          <w:color w:val="000000"/>
        </w:rPr>
        <w:t xml:space="preserve">         Senhores vereadores:</w:t>
      </w:r>
    </w:p>
    <w:p w14:paraId="31AEBB27" w14:textId="77777777" w:rsidR="001041F8" w:rsidRDefault="001041F8">
      <w:pPr>
        <w:spacing w:after="0"/>
        <w:jc w:val="both"/>
      </w:pPr>
    </w:p>
    <w:p w14:paraId="174E9A6B" w14:textId="77777777" w:rsidR="001041F8" w:rsidRDefault="001D5352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</w:rPr>
        <w:t>É com satisfação que cumprimentamos os Nobres Integrantes do Poder Legislativo Municipal, oportunidade em que encaminhamos Projeto de Lei que autoriza a abertura de créditos especiais.</w:t>
      </w:r>
    </w:p>
    <w:p w14:paraId="3D86A6C8" w14:textId="77777777" w:rsidR="001041F8" w:rsidRDefault="001D5352">
      <w:pPr>
        <w:spacing w:after="0"/>
        <w:jc w:val="both"/>
      </w:pPr>
      <w:r>
        <w:rPr>
          <w:color w:val="000000"/>
        </w:rPr>
        <w:t xml:space="preserve">         Os créditos especiais de que trata o presente Projeto de Lei s</w:t>
      </w:r>
      <w:r>
        <w:rPr>
          <w:color w:val="000000"/>
        </w:rPr>
        <w:t>ão, respectivamente, referentes a:</w:t>
      </w:r>
    </w:p>
    <w:p w14:paraId="71B90B10" w14:textId="77777777" w:rsidR="001041F8" w:rsidRDefault="001D5352">
      <w:pPr>
        <w:numPr>
          <w:ilvl w:val="0"/>
          <w:numId w:val="3"/>
        </w:numPr>
        <w:spacing w:after="0"/>
        <w:jc w:val="both"/>
      </w:pPr>
      <w:r>
        <w:rPr>
          <w:color w:val="000000"/>
        </w:rPr>
        <w:t xml:space="preserve">recurso oriundo do Governo Federal referente a Cessão Onerosa do Leilão do </w:t>
      </w:r>
      <w:proofErr w:type="spellStart"/>
      <w:r>
        <w:rPr>
          <w:color w:val="000000"/>
        </w:rPr>
        <w:t>Pré</w:t>
      </w:r>
      <w:proofErr w:type="spellEnd"/>
      <w:r>
        <w:rPr>
          <w:color w:val="000000"/>
        </w:rPr>
        <w:t>-Sal, a ser destinado como contrapartida em obras de pavimentação e/ou infraestrutura de vias urbanas;</w:t>
      </w:r>
    </w:p>
    <w:p w14:paraId="62EA5ECB" w14:textId="77777777" w:rsidR="001041F8" w:rsidRDefault="001D5352">
      <w:pPr>
        <w:numPr>
          <w:ilvl w:val="0"/>
          <w:numId w:val="3"/>
        </w:numPr>
        <w:spacing w:after="0"/>
        <w:jc w:val="both"/>
      </w:pPr>
      <w:r>
        <w:rPr>
          <w:color w:val="000000"/>
        </w:rPr>
        <w:t>restituição de recurso recebido do Fundo</w:t>
      </w:r>
      <w:r>
        <w:rPr>
          <w:color w:val="000000"/>
        </w:rPr>
        <w:t xml:space="preserve"> Estadual de Incentivo ao Esporte – FEIE para auxílio financeiro a profissionais de educação física;</w:t>
      </w:r>
    </w:p>
    <w:p w14:paraId="544386DC" w14:textId="77777777" w:rsidR="001041F8" w:rsidRDefault="001D5352">
      <w:pPr>
        <w:numPr>
          <w:ilvl w:val="0"/>
          <w:numId w:val="3"/>
        </w:numPr>
        <w:spacing w:after="0"/>
        <w:jc w:val="both"/>
      </w:pPr>
      <w:r>
        <w:rPr>
          <w:color w:val="000000"/>
        </w:rPr>
        <w:t>recurso oriundo do Governo Estadual referente ao projeto Rede de Proteção da Mulher, a ser destinado para a qualificação e aprimoramento dos serviços prest</w:t>
      </w:r>
      <w:r>
        <w:rPr>
          <w:color w:val="000000"/>
        </w:rPr>
        <w:t>ados no Centro de Referência de Atendimento a Mulher através da compra de equipamentos, materiais e contratação de serviços;</w:t>
      </w:r>
    </w:p>
    <w:p w14:paraId="3D997C17" w14:textId="77777777" w:rsidR="001041F8" w:rsidRDefault="001D5352">
      <w:pPr>
        <w:numPr>
          <w:ilvl w:val="0"/>
          <w:numId w:val="3"/>
        </w:numPr>
        <w:spacing w:after="0"/>
        <w:jc w:val="both"/>
      </w:pPr>
      <w:r>
        <w:rPr>
          <w:color w:val="000000"/>
        </w:rPr>
        <w:t xml:space="preserve">recurso oriundo do Governo Estadual, referente ao programa Avançar Irriga +RS, a ser destinado para a construção de 10 açudes para </w:t>
      </w:r>
      <w:r>
        <w:rPr>
          <w:color w:val="000000"/>
        </w:rPr>
        <w:t>agricultores familiares com foco na irrigação para fruticultura, horticultura, grãos e pecuária;</w:t>
      </w:r>
    </w:p>
    <w:p w14:paraId="443A53D9" w14:textId="77777777" w:rsidR="001041F8" w:rsidRDefault="001D5352">
      <w:pPr>
        <w:numPr>
          <w:ilvl w:val="0"/>
          <w:numId w:val="3"/>
        </w:numPr>
        <w:spacing w:after="0"/>
        <w:jc w:val="both"/>
      </w:pPr>
      <w:r>
        <w:rPr>
          <w:color w:val="000000"/>
        </w:rPr>
        <w:t xml:space="preserve">ressarcimento de recurso recebido do Fundo Nacional de Saúde, referente a codificação errônea em procedimentos cirúrgicos ortopédicos realizados pelo Hospital </w:t>
      </w:r>
      <w:r>
        <w:rPr>
          <w:color w:val="000000"/>
        </w:rPr>
        <w:t>Beneficente São Carlos, conforme Ofício nº 1050/2022/DAET/SAES/MS do Ministério da Saúde e Processo nº 25000.011750/2022-51.</w:t>
      </w:r>
    </w:p>
    <w:p w14:paraId="0CAF8F57" w14:textId="77777777" w:rsidR="001041F8" w:rsidRDefault="001D5352">
      <w:pPr>
        <w:spacing w:after="0"/>
        <w:jc w:val="both"/>
      </w:pPr>
      <w:r>
        <w:rPr>
          <w:color w:val="000000"/>
        </w:rPr>
        <w:t xml:space="preserve">         Assim sendo, solicitamos a apreciação e consequente aprovação do citado Projeto de Lei.</w:t>
      </w:r>
    </w:p>
    <w:p w14:paraId="461AB879" w14:textId="08A30AA0" w:rsidR="001041F8" w:rsidRDefault="001D5352" w:rsidP="001D5352">
      <w:pPr>
        <w:spacing w:after="0"/>
        <w:ind w:firstLine="567"/>
        <w:rPr>
          <w:color w:val="000000"/>
        </w:rPr>
      </w:pPr>
      <w:r>
        <w:rPr>
          <w:color w:val="000000"/>
        </w:rPr>
        <w:t xml:space="preserve">GABINETE DO PREFEITO MUNICIPAL DE </w:t>
      </w:r>
      <w:r>
        <w:rPr>
          <w:color w:val="000000"/>
        </w:rPr>
        <w:t>FARROUPILHA, RS, 08 de julho de 2022.</w:t>
      </w:r>
    </w:p>
    <w:p w14:paraId="71DB4D6D" w14:textId="77777777" w:rsidR="001D5352" w:rsidRDefault="001D5352" w:rsidP="001D5352">
      <w:pPr>
        <w:spacing w:after="0"/>
        <w:ind w:firstLine="567"/>
      </w:pPr>
    </w:p>
    <w:p w14:paraId="0A23D8D2" w14:textId="77777777" w:rsidR="001041F8" w:rsidRDefault="001D5352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1C41A21E" w14:textId="77777777" w:rsidR="001041F8" w:rsidRDefault="001D5352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1041F8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82A"/>
    <w:multiLevelType w:val="multilevel"/>
    <w:tmpl w:val="642C8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5399">
    <w:abstractNumId w:val="2"/>
  </w:num>
  <w:num w:numId="2" w16cid:durableId="1226793886">
    <w:abstractNumId w:val="1"/>
  </w:num>
  <w:num w:numId="3" w16cid:durableId="198334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F8"/>
    <w:rsid w:val="001041F8"/>
    <w:rsid w:val="001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BC2C"/>
  <w15:docId w15:val="{7AB1DFC2-E9A4-4050-8801-8C064AA7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cp:lastPrinted>2022-07-08T11:26:00Z</cp:lastPrinted>
  <dcterms:created xsi:type="dcterms:W3CDTF">2022-07-08T11:26:00Z</dcterms:created>
  <dcterms:modified xsi:type="dcterms:W3CDTF">2022-07-08T11:26:00Z</dcterms:modified>
</cp:coreProperties>
</file>