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EDA4" w14:textId="6A415552" w:rsidR="00F90198" w:rsidRPr="00137FA1" w:rsidRDefault="00F90198" w:rsidP="00F90198">
      <w:pPr>
        <w:spacing w:after="0"/>
        <w:jc w:val="center"/>
        <w:rPr>
          <w:rFonts w:ascii="Arial" w:hAnsi="Arial" w:cs="Arial"/>
          <w:b/>
          <w:color w:val="000000"/>
          <w:sz w:val="20"/>
          <w:szCs w:val="20"/>
          <w:u w:val="single"/>
        </w:rPr>
      </w:pPr>
      <w:bookmarkStart w:id="0" w:name="_GoBack"/>
      <w:bookmarkEnd w:id="0"/>
      <w:r w:rsidRPr="00137FA1">
        <w:rPr>
          <w:rFonts w:ascii="Arial" w:hAnsi="Arial" w:cs="Arial"/>
          <w:b/>
          <w:color w:val="000000"/>
          <w:sz w:val="20"/>
          <w:szCs w:val="20"/>
          <w:u w:val="single"/>
        </w:rPr>
        <w:t xml:space="preserve">PROJETO DE LEI Nº </w:t>
      </w:r>
      <w:r w:rsidR="00137FA1" w:rsidRPr="00137FA1">
        <w:rPr>
          <w:rFonts w:ascii="Arial" w:hAnsi="Arial" w:cs="Arial"/>
          <w:b/>
          <w:color w:val="000000"/>
          <w:sz w:val="20"/>
          <w:szCs w:val="20"/>
          <w:u w:val="single"/>
        </w:rPr>
        <w:t>54</w:t>
      </w:r>
      <w:r w:rsidRPr="00137FA1">
        <w:rPr>
          <w:rFonts w:ascii="Arial" w:hAnsi="Arial" w:cs="Arial"/>
          <w:b/>
          <w:color w:val="000000"/>
          <w:sz w:val="20"/>
          <w:szCs w:val="20"/>
          <w:u w:val="single"/>
        </w:rPr>
        <w:t xml:space="preserve">, DE </w:t>
      </w:r>
      <w:r w:rsidR="00137FA1" w:rsidRPr="00137FA1">
        <w:rPr>
          <w:rFonts w:ascii="Arial" w:hAnsi="Arial" w:cs="Arial"/>
          <w:b/>
          <w:color w:val="000000"/>
          <w:sz w:val="20"/>
          <w:szCs w:val="20"/>
          <w:u w:val="single"/>
        </w:rPr>
        <w:t>29</w:t>
      </w:r>
      <w:r w:rsidRPr="00137FA1">
        <w:rPr>
          <w:rFonts w:ascii="Arial" w:hAnsi="Arial" w:cs="Arial"/>
          <w:b/>
          <w:color w:val="000000"/>
          <w:sz w:val="20"/>
          <w:szCs w:val="20"/>
          <w:u w:val="single"/>
        </w:rPr>
        <w:t xml:space="preserve"> DE </w:t>
      </w:r>
      <w:r w:rsidR="00137FA1" w:rsidRPr="00137FA1">
        <w:rPr>
          <w:rFonts w:ascii="Arial" w:hAnsi="Arial" w:cs="Arial"/>
          <w:b/>
          <w:color w:val="000000"/>
          <w:sz w:val="20"/>
          <w:szCs w:val="20"/>
          <w:u w:val="single"/>
        </w:rPr>
        <w:t>OUTUBRO</w:t>
      </w:r>
      <w:r w:rsidRPr="00137FA1">
        <w:rPr>
          <w:rFonts w:ascii="Arial" w:hAnsi="Arial" w:cs="Arial"/>
          <w:b/>
          <w:color w:val="000000"/>
          <w:sz w:val="20"/>
          <w:szCs w:val="20"/>
          <w:u w:val="single"/>
        </w:rPr>
        <w:t xml:space="preserve"> DE 2021.</w:t>
      </w:r>
    </w:p>
    <w:p w14:paraId="1938800D" w14:textId="77777777" w:rsidR="00F90198" w:rsidRPr="00137FA1" w:rsidRDefault="00F90198" w:rsidP="00F90198">
      <w:pPr>
        <w:spacing w:after="0"/>
        <w:jc w:val="center"/>
        <w:rPr>
          <w:rFonts w:ascii="Arial" w:hAnsi="Arial" w:cs="Arial"/>
          <w:sz w:val="20"/>
          <w:szCs w:val="20"/>
        </w:rPr>
      </w:pPr>
    </w:p>
    <w:tbl>
      <w:tblPr>
        <w:tblW w:w="0" w:type="auto"/>
        <w:tblCellSpacing w:w="0" w:type="auto"/>
        <w:tblLook w:val="04A0" w:firstRow="1" w:lastRow="0" w:firstColumn="1" w:lastColumn="0" w:noHBand="0" w:noVBand="1"/>
      </w:tblPr>
      <w:tblGrid>
        <w:gridCol w:w="4543"/>
        <w:gridCol w:w="4843"/>
      </w:tblGrid>
      <w:tr w:rsidR="00F90198" w:rsidRPr="00137FA1" w14:paraId="4D0796B0" w14:textId="77777777" w:rsidTr="00E66F3F">
        <w:trPr>
          <w:trHeight w:val="30"/>
          <w:tblCellSpacing w:w="0" w:type="auto"/>
        </w:trPr>
        <w:tc>
          <w:tcPr>
            <w:tcW w:w="6817" w:type="dxa"/>
            <w:tcMar>
              <w:top w:w="15" w:type="dxa"/>
              <w:left w:w="15" w:type="dxa"/>
              <w:bottom w:w="15" w:type="dxa"/>
              <w:right w:w="15" w:type="dxa"/>
            </w:tcMar>
            <w:vAlign w:val="center"/>
          </w:tcPr>
          <w:p w14:paraId="2795338A" w14:textId="77777777" w:rsidR="00F90198" w:rsidRPr="00137FA1" w:rsidRDefault="00F90198" w:rsidP="00E66F3F">
            <w:pPr>
              <w:rPr>
                <w:rFonts w:ascii="Arial" w:hAnsi="Arial" w:cs="Arial"/>
                <w:sz w:val="20"/>
                <w:szCs w:val="20"/>
              </w:rPr>
            </w:pPr>
          </w:p>
        </w:tc>
        <w:tc>
          <w:tcPr>
            <w:tcW w:w="6817" w:type="dxa"/>
            <w:tcMar>
              <w:top w:w="15" w:type="dxa"/>
              <w:left w:w="15" w:type="dxa"/>
              <w:bottom w:w="15" w:type="dxa"/>
              <w:right w:w="15" w:type="dxa"/>
            </w:tcMar>
            <w:vAlign w:val="center"/>
          </w:tcPr>
          <w:p w14:paraId="21E6ED2E" w14:textId="32D76B84" w:rsidR="00F90198" w:rsidRPr="00137FA1" w:rsidRDefault="00F90198" w:rsidP="00E66F3F">
            <w:pPr>
              <w:spacing w:after="0"/>
              <w:jc w:val="both"/>
              <w:rPr>
                <w:rFonts w:ascii="Arial" w:hAnsi="Arial" w:cs="Arial"/>
                <w:color w:val="000000"/>
                <w:sz w:val="20"/>
                <w:szCs w:val="20"/>
              </w:rPr>
            </w:pPr>
            <w:r w:rsidRPr="00137FA1">
              <w:rPr>
                <w:rFonts w:ascii="Arial" w:hAnsi="Arial" w:cs="Arial"/>
                <w:color w:val="000000"/>
                <w:sz w:val="20"/>
                <w:szCs w:val="20"/>
              </w:rPr>
              <w:t xml:space="preserve">Dispõe sobre as diretrizes e regras para oferta, por empresas privadas de atividades de </w:t>
            </w:r>
            <w:r w:rsidR="003600DE"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 de recreação e lazer.</w:t>
            </w:r>
          </w:p>
          <w:p w14:paraId="3325D275" w14:textId="77777777" w:rsidR="00F90198" w:rsidRPr="00137FA1" w:rsidRDefault="00F90198" w:rsidP="00E66F3F">
            <w:pPr>
              <w:spacing w:after="0"/>
              <w:jc w:val="both"/>
              <w:rPr>
                <w:rFonts w:ascii="Arial" w:hAnsi="Arial" w:cs="Arial"/>
                <w:sz w:val="20"/>
                <w:szCs w:val="20"/>
              </w:rPr>
            </w:pPr>
          </w:p>
        </w:tc>
      </w:tr>
    </w:tbl>
    <w:p w14:paraId="372CC304" w14:textId="5A2569D8" w:rsidR="00F90198" w:rsidRPr="00137FA1" w:rsidRDefault="00F90198" w:rsidP="00137FA1">
      <w:pPr>
        <w:spacing w:after="0"/>
        <w:ind w:firstLine="851"/>
        <w:jc w:val="both"/>
        <w:rPr>
          <w:rFonts w:ascii="Arial" w:hAnsi="Arial" w:cs="Arial"/>
          <w:sz w:val="20"/>
          <w:szCs w:val="20"/>
        </w:rPr>
      </w:pPr>
      <w:r w:rsidRPr="00137FA1">
        <w:rPr>
          <w:rFonts w:ascii="Arial" w:hAnsi="Arial" w:cs="Arial"/>
          <w:color w:val="000000"/>
          <w:sz w:val="20"/>
          <w:szCs w:val="20"/>
        </w:rPr>
        <w:t xml:space="preserve">O </w:t>
      </w:r>
      <w:r w:rsidRPr="00137FA1">
        <w:rPr>
          <w:rFonts w:ascii="Arial" w:hAnsi="Arial" w:cs="Arial"/>
          <w:b/>
          <w:color w:val="000000"/>
          <w:sz w:val="20"/>
          <w:szCs w:val="20"/>
        </w:rPr>
        <w:t>PREFEITO MUNICIPAL DE FARROUPILHA</w:t>
      </w:r>
      <w:r w:rsidRPr="00137FA1">
        <w:rPr>
          <w:rFonts w:ascii="Arial" w:hAnsi="Arial" w:cs="Arial"/>
          <w:color w:val="000000"/>
          <w:sz w:val="20"/>
          <w:szCs w:val="20"/>
        </w:rPr>
        <w:t>, RS, no uso das atribuições que lhe confere a Lei, apresenta o seguinte Projeto de Lei:</w:t>
      </w:r>
    </w:p>
    <w:p w14:paraId="4B424B91" w14:textId="77777777" w:rsidR="00F90198" w:rsidRPr="00137FA1" w:rsidRDefault="00F90198" w:rsidP="00F90198">
      <w:pPr>
        <w:spacing w:after="0"/>
        <w:jc w:val="center"/>
        <w:rPr>
          <w:rFonts w:ascii="Arial" w:hAnsi="Arial" w:cs="Arial"/>
          <w:color w:val="000000"/>
          <w:sz w:val="20"/>
          <w:szCs w:val="20"/>
        </w:rPr>
      </w:pPr>
    </w:p>
    <w:p w14:paraId="4959CEB8" w14:textId="77777777" w:rsidR="00F90198" w:rsidRPr="00137FA1" w:rsidRDefault="00F90198" w:rsidP="00F90198">
      <w:pPr>
        <w:spacing w:after="0"/>
        <w:jc w:val="center"/>
        <w:rPr>
          <w:rFonts w:ascii="Arial" w:hAnsi="Arial" w:cs="Arial"/>
          <w:sz w:val="20"/>
          <w:szCs w:val="20"/>
        </w:rPr>
      </w:pPr>
      <w:r w:rsidRPr="00137FA1">
        <w:rPr>
          <w:rFonts w:ascii="Arial" w:hAnsi="Arial" w:cs="Arial"/>
          <w:color w:val="000000"/>
          <w:sz w:val="20"/>
          <w:szCs w:val="20"/>
        </w:rPr>
        <w:t>CAPÍTULO I</w:t>
      </w:r>
    </w:p>
    <w:p w14:paraId="155C48E8" w14:textId="77777777" w:rsidR="00F90198" w:rsidRPr="00137FA1" w:rsidRDefault="00F90198" w:rsidP="00F90198">
      <w:pPr>
        <w:spacing w:after="0"/>
        <w:jc w:val="center"/>
        <w:rPr>
          <w:rFonts w:ascii="Arial" w:hAnsi="Arial" w:cs="Arial"/>
          <w:sz w:val="20"/>
          <w:szCs w:val="20"/>
        </w:rPr>
      </w:pPr>
      <w:r w:rsidRPr="00137FA1">
        <w:rPr>
          <w:rFonts w:ascii="Arial" w:hAnsi="Arial" w:cs="Arial"/>
          <w:color w:val="000000"/>
          <w:sz w:val="20"/>
          <w:szCs w:val="20"/>
        </w:rPr>
        <w:t xml:space="preserve">DOS ESTABELECIMENTOS PRIVADOS DE OFERTA DE ATIVIDADES COMPLEMENTARES </w:t>
      </w:r>
    </w:p>
    <w:p w14:paraId="10659A84" w14:textId="77777777" w:rsidR="00F90198" w:rsidRPr="00137FA1" w:rsidRDefault="00F90198" w:rsidP="00F90198">
      <w:pPr>
        <w:spacing w:after="0"/>
        <w:jc w:val="both"/>
        <w:rPr>
          <w:rFonts w:ascii="Arial" w:hAnsi="Arial" w:cs="Arial"/>
          <w:color w:val="000000"/>
          <w:sz w:val="20"/>
          <w:szCs w:val="20"/>
        </w:rPr>
      </w:pPr>
      <w:r w:rsidRPr="00137FA1">
        <w:rPr>
          <w:rFonts w:ascii="Arial" w:hAnsi="Arial" w:cs="Arial"/>
          <w:color w:val="000000"/>
          <w:sz w:val="20"/>
          <w:szCs w:val="20"/>
        </w:rPr>
        <w:t xml:space="preserve">         </w:t>
      </w:r>
    </w:p>
    <w:p w14:paraId="24E57034" w14:textId="62FD2DEB"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1º Define-se como atividades </w:t>
      </w:r>
      <w:r w:rsidR="003600DE" w:rsidRPr="00137FA1">
        <w:rPr>
          <w:rFonts w:ascii="Arial" w:hAnsi="Arial" w:cs="Arial"/>
          <w:color w:val="000000"/>
          <w:sz w:val="20"/>
          <w:szCs w:val="20"/>
        </w:rPr>
        <w:t>de contra turno</w:t>
      </w:r>
      <w:r w:rsidRPr="00137FA1">
        <w:rPr>
          <w:rFonts w:ascii="Arial" w:hAnsi="Arial" w:cs="Arial"/>
          <w:color w:val="000000"/>
          <w:sz w:val="20"/>
          <w:szCs w:val="20"/>
        </w:rPr>
        <w:t xml:space="preserve"> escolar ou centros de recreação e lazer, os estabelecimentos privados que ofertem atividades que visam à ampliação de tempos, espaços e oportunidades de aprendizagem, com o objetivo de contribuir na formação das crianças e adolescentes, com atividades pedagógicas, recreativas, de socialização, de atendimento especializado ou de reforço escolar e ainda na oferta de cursos livres, com oferta de atendimento de um turno pela manhã ou pela tarde.</w:t>
      </w:r>
    </w:p>
    <w:p w14:paraId="110E41DA" w14:textId="77777777" w:rsidR="00F90198" w:rsidRPr="00137FA1" w:rsidRDefault="00F90198" w:rsidP="00137FA1">
      <w:pPr>
        <w:spacing w:after="0"/>
        <w:ind w:firstLine="851"/>
        <w:jc w:val="both"/>
        <w:rPr>
          <w:rFonts w:ascii="Arial" w:hAnsi="Arial" w:cs="Arial"/>
          <w:color w:val="000000"/>
          <w:sz w:val="20"/>
          <w:szCs w:val="20"/>
        </w:rPr>
      </w:pPr>
    </w:p>
    <w:p w14:paraId="6B00FC31" w14:textId="56B1D116"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2º O público a que se destina esta modalidade de serviço, caracteriza-se exclusivamente por crianças com vínculo de matrícula na etapa obrigatória de Educação Infantil (etapa Pré-escola, 04 a 06 anos) ou Ensino Fundamental (Anos Iniciais e Finais 07 a 14 anos) em instituição escolar da Rede de Educação do Município de Farroupilha. </w:t>
      </w:r>
    </w:p>
    <w:p w14:paraId="1FD7E641" w14:textId="77777777" w:rsidR="00F90198" w:rsidRPr="00137FA1" w:rsidRDefault="00F90198" w:rsidP="00137FA1">
      <w:pPr>
        <w:spacing w:after="0"/>
        <w:ind w:firstLine="851"/>
        <w:jc w:val="both"/>
        <w:rPr>
          <w:rFonts w:ascii="Arial" w:hAnsi="Arial" w:cs="Arial"/>
          <w:color w:val="000000"/>
          <w:sz w:val="20"/>
          <w:szCs w:val="20"/>
        </w:rPr>
      </w:pPr>
    </w:p>
    <w:p w14:paraId="38A9083B" w14:textId="77777777" w:rsidR="00F90198" w:rsidRPr="00137FA1" w:rsidRDefault="00F90198" w:rsidP="00137FA1">
      <w:pPr>
        <w:spacing w:after="0"/>
        <w:ind w:firstLine="851"/>
        <w:jc w:val="both"/>
        <w:rPr>
          <w:rFonts w:ascii="Arial" w:hAnsi="Arial" w:cs="Arial"/>
          <w:sz w:val="20"/>
          <w:szCs w:val="20"/>
        </w:rPr>
      </w:pPr>
      <w:r w:rsidRPr="00137FA1">
        <w:rPr>
          <w:rFonts w:ascii="Arial" w:hAnsi="Arial" w:cs="Arial"/>
          <w:color w:val="000000"/>
          <w:sz w:val="20"/>
          <w:szCs w:val="20"/>
        </w:rPr>
        <w:t xml:space="preserve">Art. 3º A permanência de crianças e adolescentes por período maior do que um turno contrário ao da matrícula em instituição de ensino somente será </w:t>
      </w:r>
      <w:proofErr w:type="gramStart"/>
      <w:r w:rsidRPr="00137FA1">
        <w:rPr>
          <w:rFonts w:ascii="Arial" w:hAnsi="Arial" w:cs="Arial"/>
          <w:color w:val="000000"/>
          <w:sz w:val="20"/>
          <w:szCs w:val="20"/>
        </w:rPr>
        <w:t>permitida</w:t>
      </w:r>
      <w:proofErr w:type="gramEnd"/>
      <w:r w:rsidRPr="00137FA1">
        <w:rPr>
          <w:rFonts w:ascii="Arial" w:hAnsi="Arial" w:cs="Arial"/>
          <w:color w:val="000000"/>
          <w:sz w:val="20"/>
          <w:szCs w:val="20"/>
        </w:rPr>
        <w:t xml:space="preserve"> nos períodos de recesso, férias escolares ou por motivo que impeça o funcionamento da escola, seguindo o número máximo de crianças conforme a metragem das salas, na forma </w:t>
      </w:r>
      <w:r w:rsidRPr="00137FA1">
        <w:rPr>
          <w:rFonts w:ascii="Arial" w:hAnsi="Arial" w:cs="Arial"/>
          <w:sz w:val="20"/>
          <w:szCs w:val="20"/>
        </w:rPr>
        <w:t>do artigo 8° desta lei.</w:t>
      </w:r>
    </w:p>
    <w:p w14:paraId="47AD9740" w14:textId="77777777" w:rsidR="00F90198" w:rsidRPr="00137FA1" w:rsidRDefault="00F90198" w:rsidP="00F90198">
      <w:pPr>
        <w:spacing w:after="0"/>
        <w:jc w:val="center"/>
        <w:rPr>
          <w:rFonts w:ascii="Arial" w:hAnsi="Arial" w:cs="Arial"/>
          <w:color w:val="000000"/>
          <w:sz w:val="20"/>
          <w:szCs w:val="20"/>
        </w:rPr>
      </w:pPr>
    </w:p>
    <w:p w14:paraId="69904797" w14:textId="77777777" w:rsidR="00F90198" w:rsidRPr="00137FA1" w:rsidRDefault="00F90198" w:rsidP="00F90198">
      <w:pPr>
        <w:spacing w:after="0"/>
        <w:jc w:val="center"/>
        <w:rPr>
          <w:rFonts w:ascii="Arial" w:hAnsi="Arial" w:cs="Arial"/>
          <w:sz w:val="20"/>
          <w:szCs w:val="20"/>
        </w:rPr>
      </w:pPr>
      <w:r w:rsidRPr="00137FA1">
        <w:rPr>
          <w:rFonts w:ascii="Arial" w:hAnsi="Arial" w:cs="Arial"/>
          <w:color w:val="000000"/>
          <w:sz w:val="20"/>
          <w:szCs w:val="20"/>
        </w:rPr>
        <w:t>CAPÍTULO II</w:t>
      </w:r>
    </w:p>
    <w:p w14:paraId="5F1767C9" w14:textId="36961229"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 xml:space="preserve">DAS FINALIDADES, OBJETIVOS E FUNÇÕES DOS </w:t>
      </w:r>
      <w:proofErr w:type="gramStart"/>
      <w:r w:rsidRPr="00137FA1">
        <w:rPr>
          <w:rFonts w:ascii="Arial" w:hAnsi="Arial" w:cs="Arial"/>
          <w:color w:val="000000"/>
          <w:sz w:val="20"/>
          <w:szCs w:val="20"/>
        </w:rPr>
        <w:t>ESTABELECIMENTOS</w:t>
      </w:r>
      <w:proofErr w:type="gramEnd"/>
    </w:p>
    <w:p w14:paraId="36436E82" w14:textId="77777777" w:rsidR="003600DE" w:rsidRPr="00137FA1" w:rsidRDefault="003600DE" w:rsidP="00F90198">
      <w:pPr>
        <w:spacing w:after="0"/>
        <w:jc w:val="center"/>
        <w:rPr>
          <w:rFonts w:ascii="Arial" w:hAnsi="Arial" w:cs="Arial"/>
          <w:color w:val="000000"/>
          <w:sz w:val="20"/>
          <w:szCs w:val="20"/>
        </w:rPr>
      </w:pPr>
    </w:p>
    <w:p w14:paraId="1FF5747F" w14:textId="4B87DF80"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4º Os centros de atividades complementares chamados de </w:t>
      </w:r>
      <w:r w:rsidR="003600DE" w:rsidRPr="00137FA1">
        <w:rPr>
          <w:rFonts w:ascii="Arial" w:hAnsi="Arial" w:cs="Arial"/>
          <w:color w:val="000000"/>
          <w:sz w:val="20"/>
          <w:szCs w:val="20"/>
        </w:rPr>
        <w:t>contra turno</w:t>
      </w:r>
      <w:r w:rsidRPr="00137FA1">
        <w:rPr>
          <w:rFonts w:ascii="Arial" w:hAnsi="Arial" w:cs="Arial"/>
          <w:color w:val="000000"/>
          <w:sz w:val="20"/>
          <w:szCs w:val="20"/>
        </w:rPr>
        <w:t xml:space="preserve"> escolares ou centros de recreação e lazer, têm por finalidade contribuir com a formação do indivíduo de forma integrada, oferecendo atividades educativas especializadas, reforço escolar, oficinas de arte, música, teatro, dança recreação, socialização, entre outros cursos livres, ampliando o tempo de atendimento especializado de cuidados.</w:t>
      </w:r>
    </w:p>
    <w:p w14:paraId="2682E3E3" w14:textId="77777777" w:rsidR="00F90198" w:rsidRPr="00137FA1" w:rsidRDefault="00F90198" w:rsidP="00137FA1">
      <w:pPr>
        <w:spacing w:after="0"/>
        <w:ind w:firstLine="851"/>
        <w:jc w:val="both"/>
        <w:rPr>
          <w:rFonts w:ascii="Arial" w:hAnsi="Arial" w:cs="Arial"/>
          <w:color w:val="000000"/>
          <w:sz w:val="20"/>
          <w:szCs w:val="20"/>
        </w:rPr>
      </w:pPr>
    </w:p>
    <w:p w14:paraId="066D3457"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Art. 5º Possuem como objetivos e metas do serviço ofertado:</w:t>
      </w:r>
    </w:p>
    <w:p w14:paraId="267D9BEA"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I - Inserir as crianças em atividades complementares;</w:t>
      </w:r>
    </w:p>
    <w:p w14:paraId="3BD31D3A"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II - Possibilitar maior integração entre os alunos, escola e a comunidade, democratizando o acesso ao conhecimento e aos bens culturais;</w:t>
      </w:r>
    </w:p>
    <w:p w14:paraId="2D14FCE8"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III - articular atividades teóricas e práticas, vinculando o trabalho intelectual com experimentais;</w:t>
      </w:r>
    </w:p>
    <w:p w14:paraId="19372B06"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IV - utilizar novas mídias e tecnologias educacionais, como processos de dinamização dos ambientes de aprendizagem;</w:t>
      </w:r>
    </w:p>
    <w:p w14:paraId="747A3761"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V - promover a educação ética, artística e física;</w:t>
      </w:r>
    </w:p>
    <w:p w14:paraId="0FAB78E8" w14:textId="77777777" w:rsidR="00F90198" w:rsidRPr="00137FA1" w:rsidRDefault="00F90198" w:rsidP="00137FA1">
      <w:pPr>
        <w:spacing w:after="0"/>
        <w:ind w:firstLine="851"/>
        <w:jc w:val="both"/>
        <w:rPr>
          <w:rFonts w:ascii="Arial" w:hAnsi="Arial" w:cs="Arial"/>
          <w:color w:val="000000"/>
          <w:sz w:val="20"/>
          <w:szCs w:val="20"/>
        </w:rPr>
      </w:pPr>
      <w:r w:rsidRPr="00137FA1">
        <w:rPr>
          <w:rFonts w:ascii="Arial" w:hAnsi="Arial" w:cs="Arial"/>
          <w:color w:val="000000"/>
          <w:sz w:val="20"/>
          <w:szCs w:val="20"/>
        </w:rPr>
        <w:t>VI - integrar os programas da área da educação com os de outras áreas, como saúde, esportes, assistência social, cultura, com vistas ao fortalecimento da identidade do educando com sua comunidade;</w:t>
      </w:r>
    </w:p>
    <w:p w14:paraId="404A08B7"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lastRenderedPageBreak/>
        <w:t>VII - firmar parcerias externas à comunidade escolar, visando à melhoria da formação individual da criança e adolescente inserindo-o em projetos socioculturais e ações educativas;</w:t>
      </w:r>
    </w:p>
    <w:p w14:paraId="733D234D"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VIII - promover a articulação, em âmbito local, entre as diversas políticas públicas e outras que atendam a mesma finalidade;</w:t>
      </w:r>
    </w:p>
    <w:p w14:paraId="0B80447A"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IX - promover a integração destes estabelecimentos às instituições de ensino da qual a criança está vinculada buscando contribuir no processo de ensino pedagógico e sócio emocional;</w:t>
      </w:r>
    </w:p>
    <w:p w14:paraId="52CFA767"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X - promover a capacitação dos profissionais envolvidos nas atividades;</w:t>
      </w:r>
    </w:p>
    <w:p w14:paraId="03560545"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XI - contribuir para a formação e o protagonismo das crianças e adolescentes;</w:t>
      </w:r>
    </w:p>
    <w:p w14:paraId="1614DC4B"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XII - fomentar a participação das famílias e comunidades nas atividades desenvolvidas, bem como da sociedade civil, de organizações </w:t>
      </w:r>
      <w:proofErr w:type="gramStart"/>
      <w:r w:rsidRPr="00137FA1">
        <w:rPr>
          <w:rFonts w:ascii="Arial" w:hAnsi="Arial" w:cs="Arial"/>
          <w:color w:val="000000"/>
          <w:sz w:val="20"/>
          <w:szCs w:val="20"/>
        </w:rPr>
        <w:t>não-governamentais</w:t>
      </w:r>
      <w:proofErr w:type="gramEnd"/>
      <w:r w:rsidRPr="00137FA1">
        <w:rPr>
          <w:rFonts w:ascii="Arial" w:hAnsi="Arial" w:cs="Arial"/>
          <w:color w:val="000000"/>
          <w:sz w:val="20"/>
          <w:szCs w:val="20"/>
        </w:rPr>
        <w:t xml:space="preserve"> e esfera privada;</w:t>
      </w:r>
    </w:p>
    <w:p w14:paraId="3953F3E0"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XIII - incentivar a geração de conhecimento e tecnologias sociais, inclusive por meio de parcerias com universidades, centros de estudos e pesquisas;</w:t>
      </w:r>
    </w:p>
    <w:p w14:paraId="64BFAEEA"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XIV - desenvolver metodologias de planejamento das ações que permitam a superação das dificuldades em territórios mais vulneráveis;</w:t>
      </w:r>
    </w:p>
    <w:p w14:paraId="3A30C89B"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XV - estimular a cooperação interinstitucional com vistas a oferecer o pleno desenvolvimento da criança e do adolescente.</w:t>
      </w:r>
    </w:p>
    <w:p w14:paraId="3F9BFE26" w14:textId="77777777" w:rsidR="00445AC2" w:rsidRDefault="00445AC2" w:rsidP="00445AC2">
      <w:pPr>
        <w:spacing w:after="0"/>
        <w:ind w:firstLine="851"/>
        <w:jc w:val="both"/>
        <w:rPr>
          <w:rFonts w:ascii="Arial" w:hAnsi="Arial" w:cs="Arial"/>
          <w:color w:val="000000"/>
          <w:sz w:val="20"/>
          <w:szCs w:val="20"/>
        </w:rPr>
      </w:pPr>
    </w:p>
    <w:p w14:paraId="4D2E9383"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6º Sendo estas instituições vinculadas ao atendimento de alunos da Rede de Ensino Municipal e pela oferta de permanência da criança por um turno, contrário ao da matrícula escolar, fica obrigatoriamente condicionada:</w:t>
      </w:r>
    </w:p>
    <w:p w14:paraId="230ADCA8" w14:textId="77777777" w:rsidR="00445AC2" w:rsidRDefault="00F90198" w:rsidP="00445AC2">
      <w:pPr>
        <w:spacing w:after="0"/>
        <w:ind w:firstLine="851"/>
        <w:jc w:val="both"/>
        <w:rPr>
          <w:rFonts w:ascii="Arial" w:hAnsi="Arial" w:cs="Arial"/>
          <w:sz w:val="20"/>
          <w:szCs w:val="20"/>
        </w:rPr>
      </w:pPr>
      <w:r w:rsidRPr="00137FA1">
        <w:rPr>
          <w:rFonts w:ascii="Arial" w:hAnsi="Arial" w:cs="Arial"/>
          <w:color w:val="000000"/>
          <w:sz w:val="20"/>
          <w:szCs w:val="20"/>
        </w:rPr>
        <w:t xml:space="preserve">a) </w:t>
      </w:r>
      <w:r w:rsidRPr="00137FA1">
        <w:rPr>
          <w:rFonts w:ascii="Arial" w:hAnsi="Arial" w:cs="Arial"/>
          <w:sz w:val="20"/>
          <w:szCs w:val="20"/>
        </w:rPr>
        <w:t>ao cadastro, autorização e fiscalização junto ao Conselho Municipal dos Direitos das Crianças e Adolescentes, apoiado pela Comissão Multidisciplinar instituída pela Portaria 475/2021;</w:t>
      </w:r>
    </w:p>
    <w:p w14:paraId="1082D61E" w14:textId="72BFDA4B"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b) a vistoria e liberação junto à Vigilância Sanitária.</w:t>
      </w:r>
    </w:p>
    <w:p w14:paraId="065CF8B2" w14:textId="5D21D839" w:rsidR="00F90198" w:rsidRPr="00137FA1" w:rsidRDefault="00F90198" w:rsidP="00F90198">
      <w:pPr>
        <w:spacing w:after="0"/>
        <w:jc w:val="both"/>
        <w:rPr>
          <w:rFonts w:ascii="Arial" w:hAnsi="Arial" w:cs="Arial"/>
          <w:color w:val="000000"/>
          <w:sz w:val="20"/>
          <w:szCs w:val="20"/>
        </w:rPr>
      </w:pPr>
    </w:p>
    <w:p w14:paraId="37BD7631" w14:textId="4526511A"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7º As instituições que oferecem atividades complementares de </w:t>
      </w:r>
      <w:r w:rsidR="003600DE"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centros de recreação e lazer, cuja oferta de serviço caracteriza o atendimento de crianças matriculadas nas etapas obrigatórias da Educação Infantil (etapa Pré-escola) ou Ensino Fundamental (Anos Iniciais</w:t>
      </w:r>
      <w:r w:rsidR="00CA6EDC" w:rsidRPr="00137FA1">
        <w:rPr>
          <w:rFonts w:ascii="Arial" w:hAnsi="Arial" w:cs="Arial"/>
          <w:color w:val="000000"/>
          <w:sz w:val="20"/>
          <w:szCs w:val="20"/>
        </w:rPr>
        <w:t xml:space="preserve"> e Finais</w:t>
      </w:r>
      <w:r w:rsidRPr="00137FA1">
        <w:rPr>
          <w:rFonts w:ascii="Arial" w:hAnsi="Arial" w:cs="Arial"/>
          <w:color w:val="000000"/>
          <w:sz w:val="20"/>
          <w:szCs w:val="20"/>
        </w:rPr>
        <w:t>), que ofertarem atividades educativas, de reforço escolar, de supervisão e acompanhamento em tarefas escolares, deverão, obrigatoriamente, ter um profissional formado em pedagogia ou magistério, para realizar o acompanhamento das atividades educativas e apresentar o Plano Pedagógico, na forma do anexo VI da Instituição ao COMDICA, além de comprometer-se em manter estreita parceria com as instituições escolares a que as crianças atendidas encontram-se matriculadas.</w:t>
      </w:r>
    </w:p>
    <w:p w14:paraId="7A6C121C" w14:textId="77777777" w:rsidR="00F90198" w:rsidRPr="00137FA1" w:rsidRDefault="00F90198" w:rsidP="00F90198">
      <w:pPr>
        <w:spacing w:after="0"/>
        <w:jc w:val="center"/>
        <w:rPr>
          <w:rFonts w:ascii="Arial" w:hAnsi="Arial" w:cs="Arial"/>
          <w:color w:val="000000"/>
          <w:sz w:val="20"/>
          <w:szCs w:val="20"/>
        </w:rPr>
      </w:pPr>
    </w:p>
    <w:p w14:paraId="1EFFB3FC" w14:textId="77777777"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CAPÍTULO III</w:t>
      </w:r>
    </w:p>
    <w:p w14:paraId="52A88F1B" w14:textId="6AD16C8B"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DA ORGANIZAÇÃO DAS ATIVIDADES COMPLEMENTARES DE ENSINO</w:t>
      </w:r>
    </w:p>
    <w:p w14:paraId="7F3DFDBD" w14:textId="77777777" w:rsidR="003600DE" w:rsidRPr="00137FA1" w:rsidRDefault="003600DE" w:rsidP="00F90198">
      <w:pPr>
        <w:spacing w:after="0"/>
        <w:jc w:val="center"/>
        <w:rPr>
          <w:rFonts w:ascii="Arial" w:hAnsi="Arial" w:cs="Arial"/>
          <w:color w:val="000000"/>
          <w:sz w:val="20"/>
          <w:szCs w:val="20"/>
        </w:rPr>
      </w:pPr>
    </w:p>
    <w:p w14:paraId="12704BF9"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8º As atividades serão desenvolvidas com um número máximo de 30 (trinta) participantes por turma,</w:t>
      </w:r>
      <w:r w:rsidR="00445AC2">
        <w:rPr>
          <w:rFonts w:ascii="Arial" w:hAnsi="Arial" w:cs="Arial"/>
          <w:color w:val="000000"/>
          <w:sz w:val="20"/>
          <w:szCs w:val="20"/>
        </w:rPr>
        <w:t xml:space="preserve"> </w:t>
      </w:r>
      <w:r w:rsidRPr="00137FA1">
        <w:rPr>
          <w:rFonts w:ascii="Arial" w:hAnsi="Arial" w:cs="Arial"/>
          <w:color w:val="000000"/>
          <w:sz w:val="20"/>
          <w:szCs w:val="20"/>
        </w:rPr>
        <w:t>respeitando a metragem da sala de pelo menos 1,2m² por criança.</w:t>
      </w:r>
    </w:p>
    <w:p w14:paraId="40A50D7F" w14:textId="77777777" w:rsidR="00445AC2" w:rsidRDefault="00445AC2" w:rsidP="00445AC2">
      <w:pPr>
        <w:spacing w:after="0"/>
        <w:ind w:firstLine="851"/>
        <w:jc w:val="both"/>
        <w:rPr>
          <w:rFonts w:ascii="Arial" w:hAnsi="Arial" w:cs="Arial"/>
          <w:color w:val="000000"/>
          <w:sz w:val="20"/>
          <w:szCs w:val="20"/>
        </w:rPr>
      </w:pPr>
    </w:p>
    <w:p w14:paraId="7319621C"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9º As instituições que não estão constituídas como escola, que atendam crianças devidamente matriculadas na etapa obrigatória da Educação Infantil, por um turno de no mínimo quatro horas diárias deverão desenvolver atividades com um número máximo de 30 participantes por turma, respeitando a metragem da sala de pelo menos 1,2m² por criança e organizar espaço exclusivo para cada faixa etária.</w:t>
      </w:r>
    </w:p>
    <w:p w14:paraId="34D275DE" w14:textId="77777777" w:rsidR="00445AC2" w:rsidRDefault="00445AC2" w:rsidP="00445AC2">
      <w:pPr>
        <w:spacing w:after="0"/>
        <w:ind w:firstLine="851"/>
        <w:jc w:val="both"/>
        <w:rPr>
          <w:rFonts w:ascii="Arial" w:hAnsi="Arial" w:cs="Arial"/>
          <w:color w:val="000000"/>
          <w:sz w:val="20"/>
          <w:szCs w:val="20"/>
        </w:rPr>
      </w:pPr>
    </w:p>
    <w:p w14:paraId="21976BBB" w14:textId="2FD5B6CC"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10. Os profissionais que poderão atuar na oferta do serviço devem ter formação mínima de Ensino Médico completo, </w:t>
      </w:r>
      <w:r w:rsidR="001C1A81" w:rsidRPr="00137FA1">
        <w:rPr>
          <w:rFonts w:ascii="Arial" w:hAnsi="Arial" w:cs="Arial"/>
          <w:color w:val="000000"/>
          <w:sz w:val="20"/>
          <w:szCs w:val="20"/>
        </w:rPr>
        <w:t xml:space="preserve">professores, </w:t>
      </w:r>
      <w:r w:rsidRPr="00137FA1">
        <w:rPr>
          <w:rFonts w:ascii="Arial" w:hAnsi="Arial" w:cs="Arial"/>
          <w:color w:val="000000"/>
          <w:sz w:val="20"/>
          <w:szCs w:val="20"/>
        </w:rPr>
        <w:t xml:space="preserve">educadores sociais, estudantes em processo de formação docente, estudantes de psicologia, assistência social ou áreas afins da educação e saúde.  E como auxiliares de desenvolvimento infantil serão aceitos estudantes do Ensino médio. </w:t>
      </w:r>
    </w:p>
    <w:p w14:paraId="490C9F3A" w14:textId="77777777" w:rsidR="00F90198" w:rsidRPr="00137FA1" w:rsidRDefault="00F90198" w:rsidP="00F90198">
      <w:pPr>
        <w:spacing w:after="0"/>
        <w:jc w:val="both"/>
        <w:rPr>
          <w:rFonts w:ascii="Arial" w:hAnsi="Arial" w:cs="Arial"/>
          <w:color w:val="000000"/>
          <w:sz w:val="20"/>
          <w:szCs w:val="20"/>
        </w:rPr>
      </w:pPr>
    </w:p>
    <w:p w14:paraId="04455A0D"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lastRenderedPageBreak/>
        <w:t>Art. 11. A instituição onde seja proporcionada alimentação deverá ter um profissional da área de Nutrição responsável e atender às exigências da Vigilância Sanitária Municipal, quanto ao cumprimento das determinações para a produção, armazenamento e oferta de alimentos.</w:t>
      </w:r>
    </w:p>
    <w:p w14:paraId="739C605D" w14:textId="77777777" w:rsidR="00F90198" w:rsidRPr="00137FA1" w:rsidRDefault="00F90198" w:rsidP="00F90198">
      <w:pPr>
        <w:spacing w:after="0"/>
        <w:jc w:val="both"/>
        <w:rPr>
          <w:rFonts w:ascii="Arial" w:hAnsi="Arial" w:cs="Arial"/>
          <w:color w:val="000000"/>
          <w:sz w:val="20"/>
          <w:szCs w:val="20"/>
        </w:rPr>
      </w:pPr>
    </w:p>
    <w:p w14:paraId="5129C01A"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12. A instituição deverá manter documento comprobatório da matrícula atualizado emitido pela escola da rede de ensino de todas as crianças atendidas, tanto da Educação Infantil quanto do Ensino Fundamental.</w:t>
      </w:r>
    </w:p>
    <w:p w14:paraId="49BB8A13" w14:textId="77777777"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 xml:space="preserve">  CAPÍTULO IV</w:t>
      </w:r>
    </w:p>
    <w:p w14:paraId="3AACD292" w14:textId="77777777"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 xml:space="preserve">DA CRIAÇÃO, AUTORIZAÇÃO, DESATIVAÇÃO E CESSAÇÃO DAS </w:t>
      </w:r>
      <w:proofErr w:type="gramStart"/>
      <w:r w:rsidRPr="00137FA1">
        <w:rPr>
          <w:rFonts w:ascii="Arial" w:hAnsi="Arial" w:cs="Arial"/>
          <w:color w:val="000000"/>
          <w:sz w:val="20"/>
          <w:szCs w:val="20"/>
        </w:rPr>
        <w:t>ATIVIDADES</w:t>
      </w:r>
      <w:proofErr w:type="gramEnd"/>
    </w:p>
    <w:p w14:paraId="1316F273" w14:textId="77777777" w:rsidR="00F90198" w:rsidRPr="00137FA1" w:rsidRDefault="00F90198" w:rsidP="00F90198">
      <w:pPr>
        <w:spacing w:after="0"/>
        <w:jc w:val="both"/>
        <w:rPr>
          <w:rFonts w:ascii="Arial" w:hAnsi="Arial" w:cs="Arial"/>
          <w:color w:val="000000"/>
          <w:sz w:val="20"/>
          <w:szCs w:val="20"/>
        </w:rPr>
      </w:pPr>
    </w:p>
    <w:p w14:paraId="725FDD39" w14:textId="0B704499"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13. Todo o imóvel, destinado à utilização por empresas privadas de atividades de </w:t>
      </w:r>
      <w:r w:rsidR="001C1A81"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centros de recreação e lazer, dependerá de aprovação pelo órgão oficial competente e estar adequado aos fins a que se destina e, no que </w:t>
      </w:r>
      <w:proofErr w:type="gramStart"/>
      <w:r w:rsidRPr="00137FA1">
        <w:rPr>
          <w:rFonts w:ascii="Arial" w:hAnsi="Arial" w:cs="Arial"/>
          <w:color w:val="000000"/>
          <w:sz w:val="20"/>
          <w:szCs w:val="20"/>
        </w:rPr>
        <w:t>couber,</w:t>
      </w:r>
      <w:proofErr w:type="gramEnd"/>
      <w:r w:rsidRPr="00137FA1">
        <w:rPr>
          <w:rFonts w:ascii="Arial" w:hAnsi="Arial" w:cs="Arial"/>
          <w:color w:val="000000"/>
          <w:sz w:val="20"/>
          <w:szCs w:val="20"/>
        </w:rPr>
        <w:t xml:space="preserve"> atender às normas e especificações técnicas de legislação pertinente em vigor.</w:t>
      </w:r>
    </w:p>
    <w:p w14:paraId="62B6BD6E"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 </w:t>
      </w:r>
      <w:proofErr w:type="gramStart"/>
      <w:r w:rsidRPr="00137FA1">
        <w:rPr>
          <w:rFonts w:ascii="Arial" w:hAnsi="Arial" w:cs="Arial"/>
          <w:color w:val="000000"/>
          <w:sz w:val="20"/>
          <w:szCs w:val="20"/>
        </w:rPr>
        <w:t>1.</w:t>
      </w:r>
      <w:proofErr w:type="gramEnd"/>
      <w:r w:rsidRPr="00137FA1">
        <w:rPr>
          <w:rFonts w:ascii="Arial" w:hAnsi="Arial" w:cs="Arial"/>
          <w:color w:val="000000"/>
          <w:sz w:val="20"/>
          <w:szCs w:val="20"/>
        </w:rPr>
        <w:t>° O imóvel a que se destina a oferta do serviço deverá possuir alvará de prevenção e proteção contra incêndio emitido pelo Corpo de Bombeiros;</w:t>
      </w:r>
    </w:p>
    <w:p w14:paraId="178E0A31"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 </w:t>
      </w:r>
      <w:proofErr w:type="gramStart"/>
      <w:r w:rsidRPr="00137FA1">
        <w:rPr>
          <w:rFonts w:ascii="Arial" w:hAnsi="Arial" w:cs="Arial"/>
          <w:color w:val="000000"/>
          <w:sz w:val="20"/>
          <w:szCs w:val="20"/>
        </w:rPr>
        <w:t>2.</w:t>
      </w:r>
      <w:proofErr w:type="gramEnd"/>
      <w:r w:rsidRPr="00137FA1">
        <w:rPr>
          <w:rFonts w:ascii="Arial" w:hAnsi="Arial" w:cs="Arial"/>
          <w:color w:val="000000"/>
          <w:sz w:val="20"/>
          <w:szCs w:val="20"/>
        </w:rPr>
        <w:t xml:space="preserve">° A estrutura física da instituição deverá contemplar um espaço para a organização administrativa . </w:t>
      </w:r>
    </w:p>
    <w:p w14:paraId="3F29BC7D"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14. São condições mínimas para a oferta do serviço:</w:t>
      </w:r>
    </w:p>
    <w:p w14:paraId="3F30D436"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 as dependências de toda a instituição devem ter acessibilidade e respeitar às normas vigentes para este fim;</w:t>
      </w:r>
    </w:p>
    <w:p w14:paraId="4F49FC6D" w14:textId="207267E9"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b) as salas de atividades devem ter a proporção mínima de 1,20m² por criança, de uso exclusivo, com iluminação natural, ventilação direta, proteção contra incidência direta de sol, piso de material lavável íntegro, em condições de conforto e higiene. </w:t>
      </w:r>
    </w:p>
    <w:p w14:paraId="6465AF26"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c) o local para atividades ao ar livre deve conter equipamentos adequados à faixa etária das crianças, em bom estado de conservação e espaços livres para brinquedos, jogos e outras atividades recreativas, com dimensões que assegurem, no mínimo, 3m</w:t>
      </w:r>
      <w:proofErr w:type="gramStart"/>
      <w:r w:rsidRPr="00137FA1">
        <w:rPr>
          <w:rFonts w:ascii="Arial" w:hAnsi="Arial" w:cs="Arial"/>
          <w:color w:val="000000"/>
          <w:sz w:val="20"/>
          <w:szCs w:val="20"/>
        </w:rPr>
        <w:t>²</w:t>
      </w:r>
      <w:proofErr w:type="gramEnd"/>
      <w:r w:rsidRPr="00137FA1">
        <w:rPr>
          <w:rFonts w:ascii="Arial" w:hAnsi="Arial" w:cs="Arial"/>
          <w:color w:val="000000"/>
          <w:sz w:val="20"/>
          <w:szCs w:val="20"/>
        </w:rPr>
        <w:t xml:space="preserve"> por criança, considerando, para o cálculo dessa proporção, o número de crianças conforme a capacidade da maior turma;</w:t>
      </w:r>
    </w:p>
    <w:p w14:paraId="2BFD1E92"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d) todas as áreas comuns da instituição, tais como: refeitório, pátio coberto e ao ar livre, biblioteca, sala </w:t>
      </w:r>
      <w:proofErr w:type="spellStart"/>
      <w:r w:rsidRPr="00137FA1">
        <w:rPr>
          <w:rFonts w:ascii="Arial" w:hAnsi="Arial" w:cs="Arial"/>
          <w:color w:val="000000"/>
          <w:sz w:val="20"/>
          <w:szCs w:val="20"/>
        </w:rPr>
        <w:t>multimeios</w:t>
      </w:r>
      <w:proofErr w:type="spellEnd"/>
      <w:r w:rsidRPr="00137FA1">
        <w:rPr>
          <w:rFonts w:ascii="Arial" w:hAnsi="Arial" w:cs="Arial"/>
          <w:color w:val="000000"/>
          <w:sz w:val="20"/>
          <w:szCs w:val="20"/>
        </w:rPr>
        <w:t xml:space="preserve"> e outras podem ser compartilhadas entre as diferentes turmas, desde que a ocupação ocorra em horários diferenciados;</w:t>
      </w:r>
    </w:p>
    <w:p w14:paraId="7D74CF00"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e) dependência dotada dos equipamentos e utensílios para o preparo da alimentação, de uso exclusivo e sem acesso as crianças;</w:t>
      </w:r>
    </w:p>
    <w:p w14:paraId="1BFF7CA9" w14:textId="05363C33" w:rsidR="0040288E" w:rsidRPr="00137FA1" w:rsidRDefault="0040288E"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f) local adequado para a realização das refeições;</w:t>
      </w:r>
    </w:p>
    <w:p w14:paraId="335E31BE" w14:textId="77777777" w:rsidR="0040288E" w:rsidRPr="00137FA1" w:rsidRDefault="0040288E"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g) sanitários, de uso exclusivo infantil, com iluminação e ventilação direta, individualizados por gênero, adequado à faixa etária, provido de portas sem chaves ou trincos, e de lavatório com espelho;</w:t>
      </w:r>
    </w:p>
    <w:p w14:paraId="3FA71167" w14:textId="77777777" w:rsidR="0040288E" w:rsidRPr="00137FA1" w:rsidRDefault="0040288E"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h) sanitários adaptados aos portadores de necessidades especiais, devendo ser provido de porta com, no mínimo, 80 cm de largura e barras laterais de apoio;</w:t>
      </w:r>
    </w:p>
    <w:p w14:paraId="07536BEC" w14:textId="77777777" w:rsidR="0040288E" w:rsidRPr="00137FA1" w:rsidRDefault="0040288E"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i) sanitários para adultos;</w:t>
      </w:r>
    </w:p>
    <w:p w14:paraId="6624DDD6" w14:textId="77777777" w:rsidR="00445AC2" w:rsidRDefault="0040288E"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j) ter recursos pedagógicos, brinquedos, jogos, livros e materiais diversos para o desenvolvimento cognitivo, motor, sócio emocional e recreativo, diversificados e adequados à faixa etária e em quantidade suficiente para o número de crianças atendidas, devem estar organizados, em condições de limpeza, conservação, disponíveis e constantemente atualizados.</w:t>
      </w:r>
    </w:p>
    <w:p w14:paraId="760BC049" w14:textId="77777777" w:rsidR="00445AC2" w:rsidRDefault="00445AC2" w:rsidP="00445AC2">
      <w:pPr>
        <w:spacing w:after="0"/>
        <w:ind w:firstLine="851"/>
        <w:jc w:val="both"/>
        <w:rPr>
          <w:rFonts w:ascii="Arial" w:hAnsi="Arial" w:cs="Arial"/>
          <w:color w:val="000000"/>
          <w:sz w:val="20"/>
          <w:szCs w:val="20"/>
        </w:rPr>
      </w:pPr>
    </w:p>
    <w:p w14:paraId="199D3BC0" w14:textId="77777777" w:rsidR="00445AC2"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Art. 15. Caso a instituição atenda</w:t>
      </w:r>
      <w:r w:rsidR="002B6019" w:rsidRPr="00137FA1">
        <w:rPr>
          <w:rFonts w:ascii="Arial" w:hAnsi="Arial" w:cs="Arial"/>
          <w:color w:val="000000"/>
          <w:sz w:val="20"/>
          <w:szCs w:val="20"/>
        </w:rPr>
        <w:t>,</w:t>
      </w:r>
      <w:r w:rsidRPr="00137FA1">
        <w:rPr>
          <w:rFonts w:ascii="Arial" w:hAnsi="Arial" w:cs="Arial"/>
          <w:color w:val="000000"/>
          <w:sz w:val="20"/>
          <w:szCs w:val="20"/>
        </w:rPr>
        <w:t xml:space="preserve"> junto à Escola de Educação Infantil, o espaço destinado para atividades complementares de ensino, reforço e apoio pedagógico, </w:t>
      </w:r>
      <w:r w:rsidR="002B6019"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centros de recreação e lazer, deve ser de uso </w:t>
      </w:r>
      <w:proofErr w:type="gramStart"/>
      <w:r w:rsidRPr="00137FA1">
        <w:rPr>
          <w:rFonts w:ascii="Arial" w:hAnsi="Arial" w:cs="Arial"/>
          <w:color w:val="000000"/>
          <w:sz w:val="20"/>
          <w:szCs w:val="20"/>
        </w:rPr>
        <w:t>exclusivo a este fim vedada</w:t>
      </w:r>
      <w:proofErr w:type="gramEnd"/>
      <w:r w:rsidRPr="00137FA1">
        <w:rPr>
          <w:rFonts w:ascii="Arial" w:hAnsi="Arial" w:cs="Arial"/>
          <w:color w:val="000000"/>
          <w:sz w:val="20"/>
          <w:szCs w:val="20"/>
        </w:rPr>
        <w:t xml:space="preserve"> a interligação direta à escola anexa.</w:t>
      </w:r>
    </w:p>
    <w:p w14:paraId="5A29C7B2" w14:textId="77777777" w:rsidR="00445AC2" w:rsidRDefault="00445AC2" w:rsidP="00445AC2">
      <w:pPr>
        <w:spacing w:after="0"/>
        <w:ind w:firstLine="851"/>
        <w:jc w:val="both"/>
        <w:rPr>
          <w:rFonts w:ascii="Arial" w:hAnsi="Arial" w:cs="Arial"/>
          <w:color w:val="000000"/>
          <w:sz w:val="20"/>
          <w:szCs w:val="20"/>
        </w:rPr>
      </w:pPr>
    </w:p>
    <w:p w14:paraId="0D1B1606" w14:textId="4009FC88"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Parágrafo único. Fica permitido o preparo das refeições em uma única cozinha, porém, com refeitórios individualizados e cumprindo às regras sanitárias para deslocamento de alimentação.  </w:t>
      </w:r>
    </w:p>
    <w:p w14:paraId="6328A2AB" w14:textId="717A4408"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lastRenderedPageBreak/>
        <w:t xml:space="preserve">Art. 16. A instituição deve priorizar o brincar e a criatividade, evitando o uso de equipamentos </w:t>
      </w:r>
      <w:proofErr w:type="gramStart"/>
      <w:r w:rsidRPr="00137FA1">
        <w:rPr>
          <w:rFonts w:ascii="Arial" w:hAnsi="Arial" w:cs="Arial"/>
          <w:color w:val="000000"/>
          <w:sz w:val="20"/>
          <w:szCs w:val="20"/>
        </w:rPr>
        <w:t>eletrônicos</w:t>
      </w:r>
      <w:proofErr w:type="gramEnd"/>
      <w:r w:rsidRPr="00137FA1">
        <w:rPr>
          <w:rFonts w:ascii="Arial" w:hAnsi="Arial" w:cs="Arial"/>
          <w:color w:val="000000"/>
          <w:sz w:val="20"/>
          <w:szCs w:val="20"/>
        </w:rPr>
        <w:t xml:space="preserve"> tais como: televisores, notebooks, jogos eletrônicos e outros recursos tecnológicos, excetuando os utilizados no desenvolvimento cognitivo.</w:t>
      </w:r>
    </w:p>
    <w:p w14:paraId="7A78FB34" w14:textId="77777777" w:rsidR="002B6019" w:rsidRPr="00137FA1" w:rsidRDefault="002B6019" w:rsidP="00F90198">
      <w:pPr>
        <w:spacing w:after="0"/>
        <w:jc w:val="both"/>
        <w:rPr>
          <w:rFonts w:ascii="Arial" w:hAnsi="Arial" w:cs="Arial"/>
          <w:color w:val="000000"/>
          <w:sz w:val="20"/>
          <w:szCs w:val="20"/>
        </w:rPr>
      </w:pPr>
    </w:p>
    <w:p w14:paraId="28F566B2" w14:textId="2307BA0B"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17. É necessário que o </w:t>
      </w:r>
      <w:r w:rsidRPr="00137FA1">
        <w:rPr>
          <w:rFonts w:ascii="Arial" w:hAnsi="Arial" w:cs="Arial"/>
          <w:sz w:val="20"/>
          <w:szCs w:val="20"/>
        </w:rPr>
        <w:t>COMDICA</w:t>
      </w:r>
      <w:r w:rsidRPr="00137FA1">
        <w:rPr>
          <w:rFonts w:ascii="Arial" w:hAnsi="Arial" w:cs="Arial"/>
          <w:color w:val="000000"/>
          <w:sz w:val="20"/>
          <w:szCs w:val="20"/>
        </w:rPr>
        <w:t xml:space="preserve"> realize a análise e emissão de relatório descritivo da Comissão verificadora, nomeada para este fim, descrevendo o cumprimento das exigências estabelecidas </w:t>
      </w:r>
      <w:proofErr w:type="gramStart"/>
      <w:r w:rsidRPr="00137FA1">
        <w:rPr>
          <w:rFonts w:ascii="Arial" w:hAnsi="Arial" w:cs="Arial"/>
          <w:color w:val="000000"/>
          <w:sz w:val="20"/>
          <w:szCs w:val="20"/>
        </w:rPr>
        <w:t>na presente</w:t>
      </w:r>
      <w:proofErr w:type="gramEnd"/>
      <w:r w:rsidRPr="00137FA1">
        <w:rPr>
          <w:rFonts w:ascii="Arial" w:hAnsi="Arial" w:cs="Arial"/>
          <w:color w:val="000000"/>
          <w:sz w:val="20"/>
          <w:szCs w:val="20"/>
        </w:rPr>
        <w:t xml:space="preserve"> Lei. </w:t>
      </w:r>
    </w:p>
    <w:p w14:paraId="46A7A0EB" w14:textId="77777777" w:rsidR="002B6019" w:rsidRPr="00137FA1" w:rsidRDefault="002B6019" w:rsidP="00F90198">
      <w:pPr>
        <w:spacing w:after="0"/>
        <w:jc w:val="both"/>
        <w:rPr>
          <w:rFonts w:ascii="Arial" w:hAnsi="Arial" w:cs="Arial"/>
          <w:sz w:val="20"/>
          <w:szCs w:val="20"/>
        </w:rPr>
      </w:pPr>
    </w:p>
    <w:p w14:paraId="697175B5" w14:textId="0E49F779" w:rsidR="00F90198" w:rsidRPr="00137FA1" w:rsidRDefault="00F90198" w:rsidP="00445AC2">
      <w:pPr>
        <w:spacing w:after="0"/>
        <w:ind w:firstLine="851"/>
        <w:jc w:val="both"/>
        <w:rPr>
          <w:rFonts w:ascii="Arial" w:hAnsi="Arial" w:cs="Arial"/>
          <w:sz w:val="20"/>
          <w:szCs w:val="20"/>
        </w:rPr>
      </w:pPr>
      <w:r w:rsidRPr="00137FA1">
        <w:rPr>
          <w:rFonts w:ascii="Arial" w:hAnsi="Arial" w:cs="Arial"/>
          <w:sz w:val="20"/>
          <w:szCs w:val="20"/>
        </w:rPr>
        <w:t xml:space="preserve">Art. 18. O cadastro e a autorização de funcionamento serão dados por meio de TERMO DE APROVAÇÃO e AUTORIZAÇÃO DE FUNCIONAMENTO emitido pelo COMDICA e homologado pela Secretaria Municipal de Educação. </w:t>
      </w:r>
    </w:p>
    <w:p w14:paraId="375AE6F9" w14:textId="77777777" w:rsidR="002B6019" w:rsidRPr="00137FA1" w:rsidRDefault="002B6019" w:rsidP="00445AC2">
      <w:pPr>
        <w:spacing w:after="0"/>
        <w:ind w:firstLine="851"/>
        <w:jc w:val="both"/>
        <w:rPr>
          <w:rFonts w:ascii="Arial" w:hAnsi="Arial" w:cs="Arial"/>
          <w:color w:val="000000"/>
          <w:sz w:val="20"/>
          <w:szCs w:val="20"/>
        </w:rPr>
      </w:pPr>
    </w:p>
    <w:p w14:paraId="40BD7FB0" w14:textId="27D5278C"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19. A desativação das instituições poderá ocorrer por decisão da mantenedora, em caráter temporário ou definitivo, devendo o fato ser comunicado, formalmente, ao </w:t>
      </w:r>
      <w:r w:rsidRPr="00137FA1">
        <w:rPr>
          <w:rFonts w:ascii="Arial" w:hAnsi="Arial" w:cs="Arial"/>
          <w:sz w:val="20"/>
          <w:szCs w:val="20"/>
        </w:rPr>
        <w:t>COMDICA</w:t>
      </w:r>
      <w:r w:rsidRPr="00137FA1">
        <w:rPr>
          <w:rFonts w:ascii="Arial" w:hAnsi="Arial" w:cs="Arial"/>
          <w:color w:val="000000"/>
          <w:sz w:val="20"/>
          <w:szCs w:val="20"/>
        </w:rPr>
        <w:t xml:space="preserve"> e a Vigilância Sanitária.  </w:t>
      </w:r>
    </w:p>
    <w:p w14:paraId="40D86219" w14:textId="77777777"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CAPÍTULO V</w:t>
      </w:r>
    </w:p>
    <w:p w14:paraId="1FEB4690" w14:textId="5B39E298" w:rsidR="008E1CBD" w:rsidRPr="00137FA1" w:rsidRDefault="00F90198" w:rsidP="008E1CBD">
      <w:pPr>
        <w:spacing w:after="0"/>
        <w:jc w:val="center"/>
        <w:rPr>
          <w:rFonts w:ascii="Arial" w:hAnsi="Arial" w:cs="Arial"/>
          <w:color w:val="000000"/>
          <w:sz w:val="20"/>
          <w:szCs w:val="20"/>
        </w:rPr>
      </w:pPr>
      <w:r w:rsidRPr="00137FA1">
        <w:rPr>
          <w:rFonts w:ascii="Arial" w:hAnsi="Arial" w:cs="Arial"/>
          <w:color w:val="000000"/>
          <w:sz w:val="20"/>
          <w:szCs w:val="20"/>
        </w:rPr>
        <w:t>DA ADMINISTRAÇÃO E SUPERVISÃO DAS ATIVIDADES</w:t>
      </w:r>
    </w:p>
    <w:p w14:paraId="56B6BDC1" w14:textId="77777777" w:rsidR="002B6019" w:rsidRPr="00137FA1" w:rsidRDefault="002B6019" w:rsidP="008E1CBD">
      <w:pPr>
        <w:spacing w:after="0"/>
        <w:jc w:val="center"/>
        <w:rPr>
          <w:rFonts w:ascii="Arial" w:hAnsi="Arial" w:cs="Arial"/>
          <w:color w:val="000000"/>
          <w:sz w:val="20"/>
          <w:szCs w:val="20"/>
        </w:rPr>
      </w:pPr>
    </w:p>
    <w:p w14:paraId="2D34AE5C" w14:textId="77798E85"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20. Compete à Secretaria Municipal de Educação, por meio do COMDICA, acompanhar e avaliar às instituições privadas de atividades de </w:t>
      </w:r>
      <w:r w:rsidR="002B6019"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centros de recreação e lazer, que ofertem atendimento de no mínimo quatro horas às crianças matriculadas nas etapas obrigatórias da Educação Infantil (etapa Pré-escola) ou Ensino Fundamental (Anos Iniciais</w:t>
      </w:r>
      <w:r w:rsidR="002234D6" w:rsidRPr="00137FA1">
        <w:rPr>
          <w:rFonts w:ascii="Arial" w:hAnsi="Arial" w:cs="Arial"/>
          <w:color w:val="000000"/>
          <w:sz w:val="20"/>
          <w:szCs w:val="20"/>
        </w:rPr>
        <w:t xml:space="preserve"> e Finais</w:t>
      </w:r>
      <w:r w:rsidRPr="00137FA1">
        <w:rPr>
          <w:rFonts w:ascii="Arial" w:hAnsi="Arial" w:cs="Arial"/>
          <w:color w:val="000000"/>
          <w:sz w:val="20"/>
          <w:szCs w:val="20"/>
        </w:rPr>
        <w:t>).</w:t>
      </w:r>
    </w:p>
    <w:p w14:paraId="0D5D8246" w14:textId="77777777" w:rsidR="002B6019" w:rsidRPr="00137FA1" w:rsidRDefault="002B6019" w:rsidP="00F90198">
      <w:pPr>
        <w:spacing w:after="0"/>
        <w:jc w:val="both"/>
        <w:rPr>
          <w:rFonts w:ascii="Arial" w:hAnsi="Arial" w:cs="Arial"/>
          <w:color w:val="000000"/>
          <w:sz w:val="20"/>
          <w:szCs w:val="20"/>
        </w:rPr>
      </w:pPr>
    </w:p>
    <w:p w14:paraId="5911C1E2"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21. </w:t>
      </w:r>
      <w:r w:rsidRPr="00137FA1">
        <w:rPr>
          <w:rFonts w:ascii="Arial" w:hAnsi="Arial" w:cs="Arial"/>
          <w:sz w:val="20"/>
          <w:szCs w:val="20"/>
        </w:rPr>
        <w:t xml:space="preserve">O COMDICA </w:t>
      </w:r>
      <w:r w:rsidRPr="00137FA1">
        <w:rPr>
          <w:rFonts w:ascii="Arial" w:hAnsi="Arial" w:cs="Arial"/>
          <w:color w:val="000000"/>
          <w:sz w:val="20"/>
          <w:szCs w:val="20"/>
        </w:rPr>
        <w:t xml:space="preserve">será responsável por cadastrar e aprovar o funcionamento e posteriormente fiscalização dos estabelecimentos desta natureza, exigindo o cumprimento do disposto </w:t>
      </w:r>
      <w:proofErr w:type="gramStart"/>
      <w:r w:rsidRPr="00137FA1">
        <w:rPr>
          <w:rFonts w:ascii="Arial" w:hAnsi="Arial" w:cs="Arial"/>
          <w:color w:val="000000"/>
          <w:sz w:val="20"/>
          <w:szCs w:val="20"/>
        </w:rPr>
        <w:t>na presente</w:t>
      </w:r>
      <w:proofErr w:type="gramEnd"/>
      <w:r w:rsidRPr="00137FA1">
        <w:rPr>
          <w:rFonts w:ascii="Arial" w:hAnsi="Arial" w:cs="Arial"/>
          <w:color w:val="000000"/>
          <w:sz w:val="20"/>
          <w:szCs w:val="20"/>
        </w:rPr>
        <w:t xml:space="preserve"> Lei.</w:t>
      </w:r>
    </w:p>
    <w:p w14:paraId="1947D95D" w14:textId="575B77F1"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Parágrafo único. Será exigida, no momento do cadastro, a apresentação de planta baixa das dependências internas, com a denominação de uso de cada espaço e fotos demonstrando a área ao ar livre do imóvel destinada a este fim, e contrato de aluguel com vigência no mínimo de 01 ano ou registro de propriedade do imóvel.</w:t>
      </w:r>
    </w:p>
    <w:p w14:paraId="6B154173" w14:textId="77777777" w:rsidR="002B6019" w:rsidRPr="00137FA1" w:rsidRDefault="002B6019" w:rsidP="00F90198">
      <w:pPr>
        <w:spacing w:after="0"/>
        <w:jc w:val="both"/>
        <w:rPr>
          <w:rFonts w:ascii="Arial" w:hAnsi="Arial" w:cs="Arial"/>
          <w:color w:val="000000"/>
          <w:sz w:val="20"/>
          <w:szCs w:val="20"/>
        </w:rPr>
      </w:pPr>
    </w:p>
    <w:p w14:paraId="367A12A6" w14:textId="0FDECCC9"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22. Em caso de descumprimento das normas estabelecidas nesta Lei, caberá ao </w:t>
      </w:r>
      <w:r w:rsidRPr="00137FA1">
        <w:rPr>
          <w:rFonts w:ascii="Arial" w:hAnsi="Arial" w:cs="Arial"/>
          <w:sz w:val="20"/>
          <w:szCs w:val="20"/>
        </w:rPr>
        <w:t>COMDICA</w:t>
      </w:r>
      <w:r w:rsidRPr="00137FA1">
        <w:rPr>
          <w:rFonts w:ascii="Arial" w:hAnsi="Arial" w:cs="Arial"/>
          <w:color w:val="FF0000"/>
          <w:sz w:val="20"/>
          <w:szCs w:val="20"/>
        </w:rPr>
        <w:t xml:space="preserve"> </w:t>
      </w:r>
      <w:r w:rsidRPr="00137FA1">
        <w:rPr>
          <w:rFonts w:ascii="Arial" w:hAnsi="Arial" w:cs="Arial"/>
          <w:color w:val="000000"/>
          <w:sz w:val="20"/>
          <w:szCs w:val="20"/>
        </w:rPr>
        <w:t xml:space="preserve">primeiramente notificar e se reincidente, impedir o funcionamento das instituições que ofertarem atividades de </w:t>
      </w:r>
      <w:r w:rsidR="002B6019"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 de recreação e lazer, para a oferta de atendimento às crianças, matriculadas nas etapas obrigatórias da Educação Infantil (Pré-escola) ou Ensino Fundamental (Anos Iniciais</w:t>
      </w:r>
      <w:r w:rsidR="00CA6EDC" w:rsidRPr="00137FA1">
        <w:rPr>
          <w:rFonts w:ascii="Arial" w:hAnsi="Arial" w:cs="Arial"/>
          <w:color w:val="000000"/>
          <w:sz w:val="20"/>
          <w:szCs w:val="20"/>
        </w:rPr>
        <w:t xml:space="preserve"> e Finais</w:t>
      </w:r>
      <w:r w:rsidRPr="00137FA1">
        <w:rPr>
          <w:rFonts w:ascii="Arial" w:hAnsi="Arial" w:cs="Arial"/>
          <w:color w:val="000000"/>
          <w:sz w:val="20"/>
          <w:szCs w:val="20"/>
        </w:rPr>
        <w:t>), quando comprovadas irregularidades que comprometam o seu desempenho através de sindicância conclusiva neste sentido.</w:t>
      </w:r>
    </w:p>
    <w:p w14:paraId="108BE3FC" w14:textId="77777777" w:rsidR="002B6019" w:rsidRPr="00137FA1" w:rsidRDefault="002B6019" w:rsidP="00F90198">
      <w:pPr>
        <w:spacing w:after="0"/>
        <w:jc w:val="both"/>
        <w:rPr>
          <w:rFonts w:ascii="Arial" w:hAnsi="Arial" w:cs="Arial"/>
          <w:color w:val="000000"/>
          <w:sz w:val="20"/>
          <w:szCs w:val="20"/>
        </w:rPr>
      </w:pPr>
    </w:p>
    <w:p w14:paraId="042A2846" w14:textId="77777777" w:rsidR="00F90198" w:rsidRPr="00137FA1" w:rsidRDefault="00F90198" w:rsidP="00F90198">
      <w:pPr>
        <w:spacing w:after="0"/>
        <w:jc w:val="center"/>
        <w:rPr>
          <w:rFonts w:ascii="Arial" w:hAnsi="Arial" w:cs="Arial"/>
          <w:color w:val="000000"/>
          <w:sz w:val="20"/>
          <w:szCs w:val="20"/>
        </w:rPr>
      </w:pPr>
      <w:proofErr w:type="gramStart"/>
      <w:r w:rsidRPr="00137FA1">
        <w:rPr>
          <w:rFonts w:ascii="Arial" w:hAnsi="Arial" w:cs="Arial"/>
          <w:color w:val="000000"/>
          <w:sz w:val="20"/>
          <w:szCs w:val="20"/>
        </w:rPr>
        <w:t>CAPÍTULO VI</w:t>
      </w:r>
      <w:proofErr w:type="gramEnd"/>
    </w:p>
    <w:p w14:paraId="6057C139" w14:textId="61B5EA6D" w:rsidR="00F90198" w:rsidRPr="00137FA1" w:rsidRDefault="00F90198" w:rsidP="00F90198">
      <w:pPr>
        <w:spacing w:after="0"/>
        <w:jc w:val="center"/>
        <w:rPr>
          <w:rFonts w:ascii="Arial" w:hAnsi="Arial" w:cs="Arial"/>
          <w:color w:val="000000"/>
          <w:sz w:val="20"/>
          <w:szCs w:val="20"/>
        </w:rPr>
      </w:pPr>
      <w:r w:rsidRPr="00137FA1">
        <w:rPr>
          <w:rFonts w:ascii="Arial" w:hAnsi="Arial" w:cs="Arial"/>
          <w:color w:val="000000"/>
          <w:sz w:val="20"/>
          <w:szCs w:val="20"/>
        </w:rPr>
        <w:t>DAS DISPOSIÇÕES GERAIS</w:t>
      </w:r>
    </w:p>
    <w:p w14:paraId="1AEF3410" w14:textId="77777777" w:rsidR="002B6019" w:rsidRPr="00137FA1" w:rsidRDefault="002B6019" w:rsidP="00F90198">
      <w:pPr>
        <w:spacing w:after="0"/>
        <w:jc w:val="center"/>
        <w:rPr>
          <w:rFonts w:ascii="Arial" w:hAnsi="Arial" w:cs="Arial"/>
          <w:color w:val="000000"/>
          <w:sz w:val="20"/>
          <w:szCs w:val="20"/>
        </w:rPr>
      </w:pPr>
    </w:p>
    <w:p w14:paraId="219C7F9A" w14:textId="287D2D0D" w:rsidR="00F90198" w:rsidRPr="00137FA1" w:rsidRDefault="00F90198" w:rsidP="00445AC2">
      <w:pPr>
        <w:spacing w:after="0"/>
        <w:ind w:firstLine="851"/>
        <w:jc w:val="both"/>
        <w:rPr>
          <w:rFonts w:ascii="Arial" w:hAnsi="Arial" w:cs="Arial"/>
          <w:sz w:val="20"/>
          <w:szCs w:val="20"/>
        </w:rPr>
      </w:pPr>
      <w:r w:rsidRPr="00137FA1">
        <w:rPr>
          <w:rFonts w:ascii="Arial" w:hAnsi="Arial" w:cs="Arial"/>
          <w:color w:val="000000"/>
          <w:sz w:val="20"/>
          <w:szCs w:val="20"/>
        </w:rPr>
        <w:t xml:space="preserve">Art. 23. As instituições privadas que mantêm atividades de </w:t>
      </w:r>
      <w:r w:rsidR="002B6019" w:rsidRPr="00137FA1">
        <w:rPr>
          <w:rFonts w:ascii="Arial" w:hAnsi="Arial" w:cs="Arial"/>
          <w:color w:val="000000"/>
          <w:sz w:val="20"/>
          <w:szCs w:val="20"/>
        </w:rPr>
        <w:t>contra turno</w:t>
      </w:r>
      <w:r w:rsidRPr="00137FA1">
        <w:rPr>
          <w:rFonts w:ascii="Arial" w:hAnsi="Arial" w:cs="Arial"/>
          <w:color w:val="000000"/>
          <w:sz w:val="20"/>
          <w:szCs w:val="20"/>
        </w:rPr>
        <w:t xml:space="preserve"> escolar ou centros de recreação e lazer, já existentes e não cadastradas ou autorizadas junto ao </w:t>
      </w:r>
      <w:r w:rsidRPr="00137FA1">
        <w:rPr>
          <w:rFonts w:ascii="Arial" w:hAnsi="Arial" w:cs="Arial"/>
          <w:sz w:val="20"/>
          <w:szCs w:val="20"/>
        </w:rPr>
        <w:t>COMDICA deverão providenciar documentação e cadastro junto a este órgão, no prazo de seis meses da publicação.</w:t>
      </w:r>
    </w:p>
    <w:p w14:paraId="65361F6A" w14:textId="77777777" w:rsidR="002B6019" w:rsidRPr="00137FA1" w:rsidRDefault="002B6019" w:rsidP="00F90198">
      <w:pPr>
        <w:spacing w:after="0"/>
        <w:jc w:val="both"/>
        <w:rPr>
          <w:rFonts w:ascii="Arial" w:hAnsi="Arial" w:cs="Arial"/>
          <w:sz w:val="20"/>
          <w:szCs w:val="20"/>
        </w:rPr>
      </w:pPr>
    </w:p>
    <w:p w14:paraId="0BD7ECE6" w14:textId="0B677CB0" w:rsidR="00F90198" w:rsidRPr="00137FA1" w:rsidRDefault="00F90198" w:rsidP="00445AC2">
      <w:pPr>
        <w:spacing w:after="0"/>
        <w:ind w:firstLine="851"/>
        <w:jc w:val="both"/>
        <w:rPr>
          <w:rFonts w:ascii="Arial" w:hAnsi="Arial" w:cs="Arial"/>
          <w:sz w:val="20"/>
          <w:szCs w:val="20"/>
        </w:rPr>
      </w:pPr>
      <w:r w:rsidRPr="00137FA1">
        <w:rPr>
          <w:rFonts w:ascii="Arial" w:hAnsi="Arial" w:cs="Arial"/>
          <w:sz w:val="20"/>
          <w:szCs w:val="20"/>
        </w:rPr>
        <w:t xml:space="preserve">Art. 24. </w:t>
      </w:r>
      <w:r w:rsidR="00137FA1" w:rsidRPr="00137FA1">
        <w:rPr>
          <w:rFonts w:ascii="Arial" w:hAnsi="Arial" w:cs="Arial"/>
          <w:sz w:val="20"/>
          <w:szCs w:val="20"/>
        </w:rPr>
        <w:t>A partir da vigência desta lei</w:t>
      </w:r>
      <w:r w:rsidRPr="00137FA1">
        <w:rPr>
          <w:rFonts w:ascii="Arial" w:hAnsi="Arial" w:cs="Arial"/>
          <w:sz w:val="20"/>
          <w:szCs w:val="20"/>
        </w:rPr>
        <w:t xml:space="preserve">, novas instituições privadas de atividades de </w:t>
      </w:r>
      <w:r w:rsidR="002B6019" w:rsidRPr="00137FA1">
        <w:rPr>
          <w:rFonts w:ascii="Arial" w:hAnsi="Arial" w:cs="Arial"/>
          <w:sz w:val="20"/>
          <w:szCs w:val="20"/>
        </w:rPr>
        <w:t>contra turno</w:t>
      </w:r>
      <w:r w:rsidRPr="00137FA1">
        <w:rPr>
          <w:rFonts w:ascii="Arial" w:hAnsi="Arial" w:cs="Arial"/>
          <w:sz w:val="20"/>
          <w:szCs w:val="20"/>
        </w:rPr>
        <w:t xml:space="preserve"> escolar ou centros de recreação e lazer, somente poderão entrar em funcionamento, se cadastradas e autorizadas pelo COMDICA.</w:t>
      </w:r>
    </w:p>
    <w:p w14:paraId="4AF56FE7" w14:textId="77777777" w:rsidR="002B6019" w:rsidRPr="00137FA1" w:rsidRDefault="002B6019" w:rsidP="00F90198">
      <w:pPr>
        <w:spacing w:after="0"/>
        <w:jc w:val="both"/>
        <w:rPr>
          <w:rFonts w:ascii="Arial" w:hAnsi="Arial" w:cs="Arial"/>
          <w:sz w:val="20"/>
          <w:szCs w:val="20"/>
        </w:rPr>
      </w:pPr>
    </w:p>
    <w:p w14:paraId="75A7DEA3" w14:textId="748DE064" w:rsidR="00F90198" w:rsidRPr="00137FA1" w:rsidRDefault="00F90198" w:rsidP="00445AC2">
      <w:pPr>
        <w:spacing w:after="0"/>
        <w:ind w:firstLine="851"/>
        <w:jc w:val="both"/>
        <w:rPr>
          <w:rFonts w:ascii="Arial" w:hAnsi="Arial" w:cs="Arial"/>
          <w:sz w:val="20"/>
          <w:szCs w:val="20"/>
        </w:rPr>
      </w:pPr>
      <w:r w:rsidRPr="00137FA1">
        <w:rPr>
          <w:rFonts w:ascii="Arial" w:hAnsi="Arial" w:cs="Arial"/>
          <w:sz w:val="20"/>
          <w:szCs w:val="20"/>
        </w:rPr>
        <w:lastRenderedPageBreak/>
        <w:t xml:space="preserve">Art. 25. Anualmente, no mês de julho, as instituições privadas que mantêm </w:t>
      </w:r>
      <w:r w:rsidR="002B6019" w:rsidRPr="00137FA1">
        <w:rPr>
          <w:rFonts w:ascii="Arial" w:hAnsi="Arial" w:cs="Arial"/>
          <w:sz w:val="20"/>
          <w:szCs w:val="20"/>
        </w:rPr>
        <w:t>contra turno</w:t>
      </w:r>
      <w:r w:rsidRPr="00137FA1">
        <w:rPr>
          <w:rFonts w:ascii="Arial" w:hAnsi="Arial" w:cs="Arial"/>
          <w:sz w:val="20"/>
          <w:szCs w:val="20"/>
        </w:rPr>
        <w:t xml:space="preserve"> escolar ou centros de recreação e lazer deverão renovar o cadastro junto ao COMDICA, apresentando, relatórios do número de crianças atendidas contendo obrigatoriamente nome e escola da matrícula a que estão vinculadas, na forma do Anexo V.</w:t>
      </w:r>
    </w:p>
    <w:p w14:paraId="4414FE10" w14:textId="76389D19"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sz w:val="20"/>
          <w:szCs w:val="20"/>
        </w:rPr>
        <w:t>§ 1° As informações serão encaminhadas juntamente com o pedido de cadastro da instituição e a autorização para o funcionamento firmado por representante legal da entidade mantenedora, dirigido ao Presidente do Conselho Municipal dos Direitos das Crianças e Adolescentes</w:t>
      </w:r>
      <w:r w:rsidRPr="00137FA1">
        <w:rPr>
          <w:rFonts w:ascii="Arial" w:hAnsi="Arial" w:cs="Arial"/>
          <w:color w:val="000000"/>
          <w:sz w:val="20"/>
          <w:szCs w:val="20"/>
        </w:rPr>
        <w:t xml:space="preserve">, o alvará sanitário da Secretaria Municipal de Saúde, o alvará de licença, que será emitido após a adequação de uso e a carta de Habite-se, cópia do contrato social e cartão CNPJ atualizados, </w:t>
      </w:r>
      <w:r w:rsidR="002B6019" w:rsidRPr="00137FA1">
        <w:rPr>
          <w:rFonts w:ascii="Arial" w:hAnsi="Arial" w:cs="Arial"/>
          <w:color w:val="000000"/>
          <w:sz w:val="20"/>
          <w:szCs w:val="20"/>
        </w:rPr>
        <w:t xml:space="preserve">certidões negativas de débitos Municipais, Estaduais, Federais e Trabalhistas, </w:t>
      </w:r>
      <w:r w:rsidRPr="00137FA1">
        <w:rPr>
          <w:rFonts w:ascii="Arial" w:hAnsi="Arial" w:cs="Arial"/>
          <w:color w:val="000000"/>
          <w:sz w:val="20"/>
          <w:szCs w:val="20"/>
        </w:rPr>
        <w:t>alvará de prevenção e proteção contra incêndios (PPCI), emitido pelo Corpo de Bombeiros, fotografias internas e externas de todas as dependências, devidamente nomeadas.</w:t>
      </w:r>
    </w:p>
    <w:p w14:paraId="7463868C"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 2° Além dos documentos constantes no § 1°, devem ser entregues preenchidos os Anexos I ao IV </w:t>
      </w:r>
      <w:proofErr w:type="gramStart"/>
      <w:r w:rsidRPr="00137FA1">
        <w:rPr>
          <w:rFonts w:ascii="Arial" w:hAnsi="Arial" w:cs="Arial"/>
          <w:color w:val="000000"/>
          <w:sz w:val="20"/>
          <w:szCs w:val="20"/>
        </w:rPr>
        <w:t>da presente</w:t>
      </w:r>
      <w:proofErr w:type="gramEnd"/>
      <w:r w:rsidRPr="00137FA1">
        <w:rPr>
          <w:rFonts w:ascii="Arial" w:hAnsi="Arial" w:cs="Arial"/>
          <w:color w:val="000000"/>
          <w:sz w:val="20"/>
          <w:szCs w:val="20"/>
        </w:rPr>
        <w:t xml:space="preserve"> Lei.</w:t>
      </w:r>
    </w:p>
    <w:p w14:paraId="292DA7CA"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3° No ano de seu vencimento deverá ser apresentada a renovação do alvará de prevenção e proteção contra incêndio emitido pelo Corpo de Bombeiros e de renovação de contrato de aluguel do imóvel onde está situada a sede da instituição.</w:t>
      </w:r>
    </w:p>
    <w:p w14:paraId="578ABED5" w14:textId="77777777" w:rsidR="00F90198" w:rsidRPr="00137FA1" w:rsidRDefault="00F90198" w:rsidP="00445AC2">
      <w:pPr>
        <w:spacing w:after="0"/>
        <w:ind w:firstLine="851"/>
        <w:jc w:val="both"/>
        <w:rPr>
          <w:rFonts w:ascii="Arial" w:hAnsi="Arial" w:cs="Arial"/>
          <w:color w:val="000000"/>
          <w:sz w:val="20"/>
          <w:szCs w:val="20"/>
        </w:rPr>
      </w:pPr>
      <w:r w:rsidRPr="00137FA1">
        <w:rPr>
          <w:rFonts w:ascii="Arial" w:hAnsi="Arial" w:cs="Arial"/>
          <w:color w:val="000000"/>
          <w:sz w:val="20"/>
          <w:szCs w:val="20"/>
        </w:rPr>
        <w:t xml:space="preserve">Art. 26. Esta Lei entrará em vigor na data de sua publicação. </w:t>
      </w:r>
    </w:p>
    <w:p w14:paraId="00C7D20A" w14:textId="77777777" w:rsidR="00F90198" w:rsidRDefault="00F90198" w:rsidP="00445AC2">
      <w:pPr>
        <w:spacing w:after="0" w:line="240" w:lineRule="auto"/>
        <w:jc w:val="both"/>
        <w:rPr>
          <w:rFonts w:ascii="Arial" w:hAnsi="Arial" w:cs="Arial"/>
          <w:sz w:val="20"/>
          <w:szCs w:val="20"/>
        </w:rPr>
      </w:pPr>
    </w:p>
    <w:p w14:paraId="6291E1FA" w14:textId="77777777" w:rsidR="00445AC2" w:rsidRPr="00137FA1" w:rsidRDefault="00445AC2" w:rsidP="00445AC2">
      <w:pPr>
        <w:spacing w:after="0" w:line="240" w:lineRule="auto"/>
        <w:jc w:val="both"/>
        <w:rPr>
          <w:rFonts w:ascii="Arial" w:hAnsi="Arial" w:cs="Arial"/>
          <w:sz w:val="20"/>
          <w:szCs w:val="20"/>
        </w:rPr>
      </w:pPr>
    </w:p>
    <w:p w14:paraId="0CD18940" w14:textId="35D407A1" w:rsidR="00F90198" w:rsidRPr="00137FA1" w:rsidRDefault="00F90198" w:rsidP="00445AC2">
      <w:pPr>
        <w:spacing w:after="0" w:line="240" w:lineRule="auto"/>
        <w:rPr>
          <w:rFonts w:ascii="Arial" w:hAnsi="Arial" w:cs="Arial"/>
          <w:sz w:val="20"/>
          <w:szCs w:val="20"/>
        </w:rPr>
      </w:pPr>
      <w:r w:rsidRPr="00137FA1">
        <w:rPr>
          <w:rFonts w:ascii="Arial" w:hAnsi="Arial" w:cs="Arial"/>
          <w:color w:val="000000"/>
          <w:sz w:val="20"/>
          <w:szCs w:val="20"/>
        </w:rPr>
        <w:t xml:space="preserve">GABINETE DO PREFEITO MUNICIPAL DE FARROUPILHA, RS, </w:t>
      </w:r>
      <w:r w:rsidR="00137FA1" w:rsidRPr="00137FA1">
        <w:rPr>
          <w:rFonts w:ascii="Arial" w:hAnsi="Arial" w:cs="Arial"/>
          <w:color w:val="000000"/>
          <w:sz w:val="20"/>
          <w:szCs w:val="20"/>
        </w:rPr>
        <w:t>29</w:t>
      </w:r>
      <w:r w:rsidRPr="00137FA1">
        <w:rPr>
          <w:rFonts w:ascii="Arial" w:hAnsi="Arial" w:cs="Arial"/>
          <w:color w:val="000000"/>
          <w:sz w:val="20"/>
          <w:szCs w:val="20"/>
        </w:rPr>
        <w:t xml:space="preserve"> de</w:t>
      </w:r>
      <w:r w:rsidR="00137FA1" w:rsidRPr="00137FA1">
        <w:rPr>
          <w:rFonts w:ascii="Arial" w:hAnsi="Arial" w:cs="Arial"/>
          <w:color w:val="000000"/>
          <w:sz w:val="20"/>
          <w:szCs w:val="20"/>
        </w:rPr>
        <w:t xml:space="preserve"> outubro</w:t>
      </w:r>
      <w:r w:rsidRPr="00137FA1">
        <w:rPr>
          <w:rFonts w:ascii="Arial" w:hAnsi="Arial" w:cs="Arial"/>
          <w:color w:val="000000"/>
          <w:sz w:val="20"/>
          <w:szCs w:val="20"/>
        </w:rPr>
        <w:t xml:space="preserve"> de 2021.</w:t>
      </w:r>
    </w:p>
    <w:p w14:paraId="5D8B17E5" w14:textId="77777777" w:rsidR="00F90198" w:rsidRPr="00137FA1" w:rsidRDefault="00F90198" w:rsidP="00445AC2">
      <w:pPr>
        <w:spacing w:after="0" w:line="240" w:lineRule="auto"/>
        <w:rPr>
          <w:rFonts w:ascii="Arial" w:hAnsi="Arial" w:cs="Arial"/>
          <w:sz w:val="20"/>
          <w:szCs w:val="20"/>
        </w:rPr>
      </w:pPr>
      <w:r w:rsidRPr="00137FA1">
        <w:rPr>
          <w:rFonts w:ascii="Arial" w:hAnsi="Arial" w:cs="Arial"/>
          <w:sz w:val="20"/>
          <w:szCs w:val="20"/>
        </w:rPr>
        <w:br/>
      </w:r>
      <w:r w:rsidRPr="00137FA1">
        <w:rPr>
          <w:rFonts w:ascii="Arial" w:hAnsi="Arial" w:cs="Arial"/>
          <w:color w:val="000000"/>
          <w:sz w:val="20"/>
          <w:szCs w:val="20"/>
        </w:rPr>
        <w:t xml:space="preserve"> </w:t>
      </w:r>
    </w:p>
    <w:p w14:paraId="11970E69" w14:textId="77777777" w:rsidR="00445AC2" w:rsidRDefault="00445AC2" w:rsidP="00445AC2">
      <w:pPr>
        <w:spacing w:after="0" w:line="240" w:lineRule="auto"/>
        <w:jc w:val="center"/>
        <w:rPr>
          <w:rFonts w:ascii="Arial" w:hAnsi="Arial" w:cs="Arial"/>
          <w:color w:val="000000"/>
          <w:sz w:val="20"/>
          <w:szCs w:val="20"/>
        </w:rPr>
      </w:pPr>
    </w:p>
    <w:p w14:paraId="6B109CC5" w14:textId="77777777" w:rsidR="00445AC2" w:rsidRDefault="00445AC2" w:rsidP="00445AC2">
      <w:pPr>
        <w:spacing w:after="0" w:line="240" w:lineRule="auto"/>
        <w:jc w:val="center"/>
        <w:rPr>
          <w:rFonts w:ascii="Arial" w:hAnsi="Arial" w:cs="Arial"/>
          <w:color w:val="000000"/>
          <w:sz w:val="20"/>
          <w:szCs w:val="20"/>
        </w:rPr>
      </w:pPr>
    </w:p>
    <w:p w14:paraId="3C2081A6" w14:textId="77777777" w:rsidR="00F90198" w:rsidRPr="00137FA1" w:rsidRDefault="00F90198" w:rsidP="00445AC2">
      <w:pPr>
        <w:spacing w:after="0" w:line="240" w:lineRule="auto"/>
        <w:jc w:val="center"/>
        <w:rPr>
          <w:rFonts w:ascii="Arial" w:hAnsi="Arial" w:cs="Arial"/>
          <w:sz w:val="20"/>
          <w:szCs w:val="20"/>
        </w:rPr>
      </w:pPr>
      <w:r w:rsidRPr="00137FA1">
        <w:rPr>
          <w:rFonts w:ascii="Arial" w:hAnsi="Arial" w:cs="Arial"/>
          <w:color w:val="000000"/>
          <w:sz w:val="20"/>
          <w:szCs w:val="20"/>
        </w:rPr>
        <w:t>FABIANO FELTRIN</w:t>
      </w:r>
      <w:r w:rsidRPr="00137FA1">
        <w:rPr>
          <w:rFonts w:ascii="Arial" w:hAnsi="Arial" w:cs="Arial"/>
          <w:sz w:val="20"/>
          <w:szCs w:val="20"/>
        </w:rPr>
        <w:br/>
      </w:r>
      <w:r w:rsidRPr="00137FA1">
        <w:rPr>
          <w:rFonts w:ascii="Arial" w:hAnsi="Arial" w:cs="Arial"/>
          <w:color w:val="000000"/>
          <w:sz w:val="20"/>
          <w:szCs w:val="20"/>
        </w:rPr>
        <w:t>Prefeito Municipal</w:t>
      </w:r>
    </w:p>
    <w:p w14:paraId="461A8A2E" w14:textId="77777777" w:rsidR="00F90198" w:rsidRPr="00137FA1" w:rsidRDefault="00F90198" w:rsidP="00445AC2">
      <w:pPr>
        <w:spacing w:after="0" w:line="240" w:lineRule="auto"/>
        <w:rPr>
          <w:rFonts w:ascii="Arial" w:hAnsi="Arial" w:cs="Arial"/>
          <w:sz w:val="20"/>
          <w:szCs w:val="20"/>
        </w:rPr>
      </w:pPr>
      <w:r w:rsidRPr="00137FA1">
        <w:rPr>
          <w:rFonts w:ascii="Arial" w:hAnsi="Arial" w:cs="Arial"/>
          <w:sz w:val="20"/>
          <w:szCs w:val="20"/>
        </w:rPr>
        <w:br w:type="page"/>
      </w:r>
    </w:p>
    <w:p w14:paraId="0333EE7E" w14:textId="77777777" w:rsidR="00F90198" w:rsidRDefault="00F90198" w:rsidP="00F90198">
      <w:pPr>
        <w:spacing w:after="0"/>
        <w:jc w:val="center"/>
        <w:rPr>
          <w:rFonts w:cs="Arial"/>
        </w:rPr>
      </w:pPr>
      <w:r>
        <w:rPr>
          <w:rFonts w:cs="Arial"/>
        </w:rPr>
        <w:lastRenderedPageBreak/>
        <w:t>ANEXO I</w:t>
      </w:r>
    </w:p>
    <w:p w14:paraId="7A50FAD6" w14:textId="77777777" w:rsidR="00F90198" w:rsidRPr="00AC694D" w:rsidRDefault="00F90198" w:rsidP="00F90198">
      <w:pPr>
        <w:spacing w:after="0"/>
        <w:rPr>
          <w:rFonts w:cs="Arial"/>
          <w:b/>
        </w:rPr>
      </w:pPr>
      <w:r w:rsidRPr="00AC694D">
        <w:rPr>
          <w:rFonts w:cs="Arial"/>
          <w:b/>
        </w:rPr>
        <w:t>I – INSTITUIÇÃO</w:t>
      </w:r>
    </w:p>
    <w:tbl>
      <w:tblPr>
        <w:tblStyle w:val="Tabelacomgrade"/>
        <w:tblW w:w="0" w:type="auto"/>
        <w:tblLook w:val="04A0" w:firstRow="1" w:lastRow="0" w:firstColumn="1" w:lastColumn="0" w:noHBand="0" w:noVBand="1"/>
      </w:tblPr>
      <w:tblGrid>
        <w:gridCol w:w="3165"/>
        <w:gridCol w:w="1583"/>
        <w:gridCol w:w="1582"/>
        <w:gridCol w:w="3166"/>
      </w:tblGrid>
      <w:tr w:rsidR="00F90198" w14:paraId="03482313" w14:textId="77777777" w:rsidTr="00E66F3F">
        <w:tc>
          <w:tcPr>
            <w:tcW w:w="9496" w:type="dxa"/>
            <w:gridSpan w:val="4"/>
          </w:tcPr>
          <w:p w14:paraId="0FB3E440" w14:textId="77777777" w:rsidR="00F90198" w:rsidRPr="004F3827" w:rsidRDefault="00F90198" w:rsidP="00E66F3F">
            <w:pPr>
              <w:rPr>
                <w:rFonts w:cs="Arial"/>
                <w:b/>
              </w:rPr>
            </w:pPr>
            <w:r w:rsidRPr="004F3827">
              <w:rPr>
                <w:rFonts w:cs="Arial"/>
                <w:b/>
              </w:rPr>
              <w:t>1. Nome da Instituição:</w:t>
            </w:r>
          </w:p>
        </w:tc>
      </w:tr>
      <w:tr w:rsidR="00F90198" w14:paraId="092F67FF" w14:textId="77777777" w:rsidTr="00E66F3F">
        <w:tc>
          <w:tcPr>
            <w:tcW w:w="4748" w:type="dxa"/>
            <w:gridSpan w:val="2"/>
          </w:tcPr>
          <w:p w14:paraId="01764FBF" w14:textId="77777777" w:rsidR="00F90198" w:rsidRPr="004F3827" w:rsidRDefault="00F90198" w:rsidP="00E66F3F">
            <w:pPr>
              <w:rPr>
                <w:rFonts w:cs="Arial"/>
                <w:b/>
              </w:rPr>
            </w:pPr>
            <w:r w:rsidRPr="004F3827">
              <w:rPr>
                <w:rFonts w:cs="Arial"/>
                <w:b/>
              </w:rPr>
              <w:t xml:space="preserve">2. </w:t>
            </w:r>
            <w:proofErr w:type="spellStart"/>
            <w:r w:rsidRPr="004F3827">
              <w:rPr>
                <w:rFonts w:cs="Arial"/>
                <w:b/>
              </w:rPr>
              <w:t>Natureza</w:t>
            </w:r>
            <w:proofErr w:type="spellEnd"/>
            <w:r w:rsidRPr="004F3827">
              <w:rPr>
                <w:rFonts w:cs="Arial"/>
                <w:b/>
              </w:rPr>
              <w:t xml:space="preserve"> </w:t>
            </w:r>
            <w:proofErr w:type="spellStart"/>
            <w:r w:rsidRPr="004F3827">
              <w:rPr>
                <w:rFonts w:cs="Arial"/>
                <w:b/>
              </w:rPr>
              <w:t>Jurídica</w:t>
            </w:r>
            <w:proofErr w:type="spellEnd"/>
            <w:r w:rsidRPr="004F3827">
              <w:rPr>
                <w:rFonts w:cs="Arial"/>
                <w:b/>
              </w:rPr>
              <w:t>:</w:t>
            </w:r>
          </w:p>
        </w:tc>
        <w:tc>
          <w:tcPr>
            <w:tcW w:w="4748" w:type="dxa"/>
            <w:gridSpan w:val="2"/>
          </w:tcPr>
          <w:p w14:paraId="32DDFC93" w14:textId="77777777" w:rsidR="00F90198" w:rsidRPr="004F3827" w:rsidRDefault="00F90198" w:rsidP="00E66F3F">
            <w:pPr>
              <w:rPr>
                <w:rFonts w:cs="Arial"/>
                <w:b/>
              </w:rPr>
            </w:pPr>
            <w:r w:rsidRPr="004F3827">
              <w:rPr>
                <w:rFonts w:cs="Arial"/>
                <w:b/>
              </w:rPr>
              <w:t xml:space="preserve">3. Data da </w:t>
            </w:r>
            <w:proofErr w:type="spellStart"/>
            <w:r w:rsidRPr="004F3827">
              <w:rPr>
                <w:rFonts w:cs="Arial"/>
                <w:b/>
              </w:rPr>
              <w:t>Fundação</w:t>
            </w:r>
            <w:proofErr w:type="spellEnd"/>
            <w:r w:rsidRPr="004F3827">
              <w:rPr>
                <w:rFonts w:cs="Arial"/>
                <w:b/>
              </w:rPr>
              <w:t>:</w:t>
            </w:r>
          </w:p>
        </w:tc>
      </w:tr>
      <w:tr w:rsidR="00F90198" w14:paraId="171AF778" w14:textId="77777777" w:rsidTr="00E66F3F">
        <w:tc>
          <w:tcPr>
            <w:tcW w:w="9496" w:type="dxa"/>
            <w:gridSpan w:val="4"/>
          </w:tcPr>
          <w:p w14:paraId="7AB544BD" w14:textId="77777777" w:rsidR="00F90198" w:rsidRPr="004F3827" w:rsidRDefault="00F90198" w:rsidP="00E66F3F">
            <w:pPr>
              <w:rPr>
                <w:rFonts w:cs="Arial"/>
                <w:b/>
              </w:rPr>
            </w:pPr>
            <w:r w:rsidRPr="004F3827">
              <w:rPr>
                <w:rFonts w:cs="Arial"/>
                <w:b/>
              </w:rPr>
              <w:t xml:space="preserve">4. </w:t>
            </w:r>
            <w:proofErr w:type="spellStart"/>
            <w:r w:rsidRPr="004F3827">
              <w:rPr>
                <w:rFonts w:cs="Arial"/>
                <w:b/>
              </w:rPr>
              <w:t>Endereço</w:t>
            </w:r>
            <w:proofErr w:type="spellEnd"/>
            <w:r w:rsidRPr="004F3827">
              <w:rPr>
                <w:rFonts w:cs="Arial"/>
                <w:b/>
              </w:rPr>
              <w:t>:</w:t>
            </w:r>
          </w:p>
        </w:tc>
      </w:tr>
      <w:tr w:rsidR="00F90198" w14:paraId="4ED1255C" w14:textId="77777777" w:rsidTr="00E66F3F">
        <w:tc>
          <w:tcPr>
            <w:tcW w:w="3165" w:type="dxa"/>
          </w:tcPr>
          <w:p w14:paraId="00946893" w14:textId="77777777" w:rsidR="00F90198" w:rsidRPr="004F3827" w:rsidRDefault="00F90198" w:rsidP="00E66F3F">
            <w:pPr>
              <w:rPr>
                <w:rFonts w:cs="Arial"/>
                <w:b/>
              </w:rPr>
            </w:pPr>
            <w:r w:rsidRPr="004F3827">
              <w:rPr>
                <w:rFonts w:cs="Arial"/>
                <w:b/>
              </w:rPr>
              <w:t xml:space="preserve">5. </w:t>
            </w:r>
            <w:proofErr w:type="spellStart"/>
            <w:r w:rsidRPr="004F3827">
              <w:rPr>
                <w:rFonts w:cs="Arial"/>
                <w:b/>
              </w:rPr>
              <w:t>Bairro</w:t>
            </w:r>
            <w:proofErr w:type="spellEnd"/>
            <w:r w:rsidRPr="004F3827">
              <w:rPr>
                <w:rFonts w:cs="Arial"/>
                <w:b/>
              </w:rPr>
              <w:t>:</w:t>
            </w:r>
          </w:p>
        </w:tc>
        <w:tc>
          <w:tcPr>
            <w:tcW w:w="3165" w:type="dxa"/>
            <w:gridSpan w:val="2"/>
          </w:tcPr>
          <w:p w14:paraId="587C88CC" w14:textId="77777777" w:rsidR="00F90198" w:rsidRPr="004F3827" w:rsidRDefault="00F90198" w:rsidP="00E66F3F">
            <w:pPr>
              <w:rPr>
                <w:rFonts w:cs="Arial"/>
                <w:b/>
              </w:rPr>
            </w:pPr>
            <w:r w:rsidRPr="004F3827">
              <w:rPr>
                <w:rFonts w:cs="Arial"/>
                <w:b/>
              </w:rPr>
              <w:t xml:space="preserve">6. </w:t>
            </w:r>
            <w:proofErr w:type="spellStart"/>
            <w:r w:rsidRPr="004F3827">
              <w:rPr>
                <w:rFonts w:cs="Arial"/>
                <w:b/>
              </w:rPr>
              <w:t>Município</w:t>
            </w:r>
            <w:proofErr w:type="spellEnd"/>
            <w:r w:rsidRPr="004F3827">
              <w:rPr>
                <w:rFonts w:cs="Arial"/>
                <w:b/>
              </w:rPr>
              <w:t>:</w:t>
            </w:r>
          </w:p>
        </w:tc>
        <w:tc>
          <w:tcPr>
            <w:tcW w:w="3166" w:type="dxa"/>
          </w:tcPr>
          <w:p w14:paraId="3C98D932" w14:textId="77777777" w:rsidR="00F90198" w:rsidRPr="004F3827" w:rsidRDefault="00F90198" w:rsidP="00E66F3F">
            <w:pPr>
              <w:rPr>
                <w:rFonts w:cs="Arial"/>
                <w:b/>
              </w:rPr>
            </w:pPr>
            <w:r w:rsidRPr="004F3827">
              <w:rPr>
                <w:rFonts w:cs="Arial"/>
                <w:b/>
              </w:rPr>
              <w:t>7. UF:</w:t>
            </w:r>
          </w:p>
        </w:tc>
      </w:tr>
      <w:tr w:rsidR="00F90198" w14:paraId="36BFA3E1" w14:textId="77777777" w:rsidTr="00E66F3F">
        <w:tc>
          <w:tcPr>
            <w:tcW w:w="3165" w:type="dxa"/>
          </w:tcPr>
          <w:p w14:paraId="48931E3A" w14:textId="77777777" w:rsidR="00F90198" w:rsidRPr="004F3827" w:rsidRDefault="00F90198" w:rsidP="00E66F3F">
            <w:pPr>
              <w:rPr>
                <w:rFonts w:cs="Arial"/>
                <w:b/>
              </w:rPr>
            </w:pPr>
            <w:r w:rsidRPr="004F3827">
              <w:rPr>
                <w:rFonts w:cs="Arial"/>
                <w:b/>
              </w:rPr>
              <w:t>8. CEP:</w:t>
            </w:r>
          </w:p>
        </w:tc>
        <w:tc>
          <w:tcPr>
            <w:tcW w:w="3165" w:type="dxa"/>
            <w:gridSpan w:val="2"/>
          </w:tcPr>
          <w:p w14:paraId="4EFB6ED0" w14:textId="77777777" w:rsidR="00F90198" w:rsidRPr="004F3827" w:rsidRDefault="00F90198" w:rsidP="00E66F3F">
            <w:pPr>
              <w:rPr>
                <w:rFonts w:cs="Arial"/>
                <w:b/>
              </w:rPr>
            </w:pPr>
            <w:r w:rsidRPr="004F3827">
              <w:rPr>
                <w:rFonts w:cs="Arial"/>
                <w:b/>
              </w:rPr>
              <w:t xml:space="preserve">9. </w:t>
            </w:r>
            <w:proofErr w:type="spellStart"/>
            <w:r w:rsidRPr="004F3827">
              <w:rPr>
                <w:rFonts w:cs="Arial"/>
                <w:b/>
              </w:rPr>
              <w:t>Caixa</w:t>
            </w:r>
            <w:proofErr w:type="spellEnd"/>
            <w:r w:rsidRPr="004F3827">
              <w:rPr>
                <w:rFonts w:cs="Arial"/>
                <w:b/>
              </w:rPr>
              <w:t xml:space="preserve"> Postal:</w:t>
            </w:r>
          </w:p>
        </w:tc>
        <w:tc>
          <w:tcPr>
            <w:tcW w:w="3166" w:type="dxa"/>
          </w:tcPr>
          <w:p w14:paraId="1ED6EFF1" w14:textId="77777777" w:rsidR="00F90198" w:rsidRPr="004F3827" w:rsidRDefault="00F90198" w:rsidP="00E66F3F">
            <w:pPr>
              <w:rPr>
                <w:rFonts w:cs="Arial"/>
                <w:b/>
              </w:rPr>
            </w:pPr>
            <w:r w:rsidRPr="004F3827">
              <w:rPr>
                <w:rFonts w:cs="Arial"/>
                <w:b/>
              </w:rPr>
              <w:t xml:space="preserve">10. </w:t>
            </w:r>
            <w:proofErr w:type="spellStart"/>
            <w:r w:rsidRPr="004F3827">
              <w:rPr>
                <w:rFonts w:cs="Arial"/>
                <w:b/>
              </w:rPr>
              <w:t>Telefone</w:t>
            </w:r>
            <w:proofErr w:type="spellEnd"/>
            <w:r w:rsidRPr="004F3827">
              <w:rPr>
                <w:rFonts w:cs="Arial"/>
                <w:b/>
              </w:rPr>
              <w:t>:</w:t>
            </w:r>
          </w:p>
        </w:tc>
      </w:tr>
      <w:tr w:rsidR="00F90198" w14:paraId="1F3D4769" w14:textId="77777777" w:rsidTr="00E66F3F">
        <w:tc>
          <w:tcPr>
            <w:tcW w:w="4748" w:type="dxa"/>
            <w:gridSpan w:val="2"/>
          </w:tcPr>
          <w:p w14:paraId="70FEB279" w14:textId="77777777" w:rsidR="00F90198" w:rsidRPr="004F3827" w:rsidRDefault="00F90198" w:rsidP="00E66F3F">
            <w:pPr>
              <w:rPr>
                <w:rFonts w:cs="Arial"/>
                <w:b/>
              </w:rPr>
            </w:pPr>
            <w:r w:rsidRPr="004F3827">
              <w:rPr>
                <w:rFonts w:cs="Arial"/>
                <w:b/>
              </w:rPr>
              <w:t xml:space="preserve">11. </w:t>
            </w:r>
            <w:proofErr w:type="spellStart"/>
            <w:r>
              <w:rPr>
                <w:rFonts w:cs="Arial"/>
                <w:b/>
              </w:rPr>
              <w:t>Whats</w:t>
            </w:r>
            <w:proofErr w:type="spellEnd"/>
            <w:r>
              <w:rPr>
                <w:rFonts w:cs="Arial"/>
                <w:b/>
              </w:rPr>
              <w:t xml:space="preserve">: </w:t>
            </w:r>
          </w:p>
        </w:tc>
        <w:tc>
          <w:tcPr>
            <w:tcW w:w="4748" w:type="dxa"/>
            <w:gridSpan w:val="2"/>
          </w:tcPr>
          <w:p w14:paraId="7611AD96" w14:textId="77777777" w:rsidR="00F90198" w:rsidRPr="004F3827" w:rsidRDefault="00F90198" w:rsidP="00E66F3F">
            <w:pPr>
              <w:rPr>
                <w:rFonts w:cs="Arial"/>
                <w:b/>
              </w:rPr>
            </w:pPr>
            <w:r w:rsidRPr="004F3827">
              <w:rPr>
                <w:rFonts w:cs="Arial"/>
                <w:b/>
              </w:rPr>
              <w:t>12. CNPJ:</w:t>
            </w:r>
          </w:p>
        </w:tc>
      </w:tr>
      <w:tr w:rsidR="00F90198" w14:paraId="6A7AB76E" w14:textId="77777777" w:rsidTr="00E66F3F">
        <w:tc>
          <w:tcPr>
            <w:tcW w:w="9496" w:type="dxa"/>
            <w:gridSpan w:val="4"/>
          </w:tcPr>
          <w:p w14:paraId="0CE93AA0" w14:textId="77777777" w:rsidR="00F90198" w:rsidRPr="004F3827" w:rsidRDefault="00F90198" w:rsidP="00E66F3F">
            <w:pPr>
              <w:rPr>
                <w:rFonts w:cs="Arial"/>
                <w:b/>
              </w:rPr>
            </w:pPr>
            <w:r w:rsidRPr="004F3827">
              <w:rPr>
                <w:rFonts w:cs="Arial"/>
                <w:b/>
              </w:rPr>
              <w:t xml:space="preserve">13. </w:t>
            </w:r>
            <w:r>
              <w:rPr>
                <w:rFonts w:cs="Arial"/>
                <w:b/>
              </w:rPr>
              <w:t>email:</w:t>
            </w:r>
          </w:p>
        </w:tc>
      </w:tr>
    </w:tbl>
    <w:p w14:paraId="00DBF6B8" w14:textId="77777777" w:rsidR="00F90198" w:rsidRDefault="00F90198" w:rsidP="00F90198">
      <w:pPr>
        <w:spacing w:after="0"/>
        <w:rPr>
          <w:rFonts w:cs="Arial"/>
        </w:rPr>
      </w:pPr>
    </w:p>
    <w:p w14:paraId="119498B5" w14:textId="77777777" w:rsidR="00F90198" w:rsidRPr="00AC694D" w:rsidRDefault="00F90198" w:rsidP="00F90198">
      <w:pPr>
        <w:spacing w:after="0"/>
        <w:rPr>
          <w:rFonts w:cs="Arial"/>
          <w:b/>
        </w:rPr>
      </w:pPr>
      <w:r w:rsidRPr="00AC694D">
        <w:rPr>
          <w:rFonts w:cs="Arial"/>
          <w:b/>
        </w:rPr>
        <w:t>II – REPRESENTANTE LEGAL</w:t>
      </w:r>
    </w:p>
    <w:tbl>
      <w:tblPr>
        <w:tblStyle w:val="Tabelacomgrade"/>
        <w:tblW w:w="0" w:type="auto"/>
        <w:tblLook w:val="04A0" w:firstRow="1" w:lastRow="0" w:firstColumn="1" w:lastColumn="0" w:noHBand="0" w:noVBand="1"/>
      </w:tblPr>
      <w:tblGrid>
        <w:gridCol w:w="3165"/>
        <w:gridCol w:w="1583"/>
        <w:gridCol w:w="1582"/>
        <w:gridCol w:w="3166"/>
      </w:tblGrid>
      <w:tr w:rsidR="00F90198" w14:paraId="188F2DED" w14:textId="77777777" w:rsidTr="00E66F3F">
        <w:tc>
          <w:tcPr>
            <w:tcW w:w="4748" w:type="dxa"/>
            <w:gridSpan w:val="2"/>
          </w:tcPr>
          <w:p w14:paraId="0CB32383" w14:textId="77777777" w:rsidR="00F90198" w:rsidRPr="004F3827" w:rsidRDefault="00F90198" w:rsidP="00E66F3F">
            <w:pPr>
              <w:rPr>
                <w:rFonts w:cs="Arial"/>
                <w:b/>
              </w:rPr>
            </w:pPr>
            <w:r w:rsidRPr="004F3827">
              <w:rPr>
                <w:rFonts w:cs="Arial"/>
                <w:b/>
              </w:rPr>
              <w:t xml:space="preserve">1. Nome: </w:t>
            </w:r>
          </w:p>
        </w:tc>
        <w:tc>
          <w:tcPr>
            <w:tcW w:w="4748" w:type="dxa"/>
            <w:gridSpan w:val="2"/>
          </w:tcPr>
          <w:p w14:paraId="4F6609B4" w14:textId="77777777" w:rsidR="00F90198" w:rsidRPr="004F3827" w:rsidRDefault="00F90198" w:rsidP="00E66F3F">
            <w:pPr>
              <w:rPr>
                <w:rFonts w:cs="Arial"/>
                <w:b/>
              </w:rPr>
            </w:pPr>
            <w:r w:rsidRPr="004F3827">
              <w:rPr>
                <w:rFonts w:cs="Arial"/>
                <w:b/>
              </w:rPr>
              <w:t>2. Cargo:</w:t>
            </w:r>
          </w:p>
        </w:tc>
      </w:tr>
      <w:tr w:rsidR="00F90198" w14:paraId="32B9517B" w14:textId="77777777" w:rsidTr="00E66F3F">
        <w:tc>
          <w:tcPr>
            <w:tcW w:w="9496" w:type="dxa"/>
            <w:gridSpan w:val="4"/>
          </w:tcPr>
          <w:p w14:paraId="47E18BB4" w14:textId="77777777" w:rsidR="00F90198" w:rsidRPr="004F3827" w:rsidRDefault="00F90198" w:rsidP="00E66F3F">
            <w:pPr>
              <w:rPr>
                <w:rFonts w:cs="Arial"/>
                <w:b/>
              </w:rPr>
            </w:pPr>
            <w:r w:rsidRPr="004F3827">
              <w:rPr>
                <w:rFonts w:cs="Arial"/>
                <w:b/>
              </w:rPr>
              <w:t xml:space="preserve">3. </w:t>
            </w:r>
            <w:proofErr w:type="spellStart"/>
            <w:r w:rsidRPr="004F3827">
              <w:rPr>
                <w:rFonts w:cs="Arial"/>
                <w:b/>
              </w:rPr>
              <w:t>Endereço</w:t>
            </w:r>
            <w:proofErr w:type="spellEnd"/>
            <w:r w:rsidRPr="004F3827">
              <w:rPr>
                <w:rFonts w:cs="Arial"/>
                <w:b/>
              </w:rPr>
              <w:t xml:space="preserve"> </w:t>
            </w:r>
            <w:proofErr w:type="spellStart"/>
            <w:r w:rsidRPr="004F3827">
              <w:rPr>
                <w:rFonts w:cs="Arial"/>
                <w:b/>
              </w:rPr>
              <w:t>para</w:t>
            </w:r>
            <w:proofErr w:type="spellEnd"/>
            <w:r w:rsidRPr="004F3827">
              <w:rPr>
                <w:rFonts w:cs="Arial"/>
                <w:b/>
              </w:rPr>
              <w:t xml:space="preserve"> </w:t>
            </w:r>
            <w:proofErr w:type="spellStart"/>
            <w:r w:rsidRPr="004F3827">
              <w:rPr>
                <w:rFonts w:cs="Arial"/>
                <w:b/>
              </w:rPr>
              <w:t>contato</w:t>
            </w:r>
            <w:proofErr w:type="spellEnd"/>
            <w:r w:rsidRPr="004F3827">
              <w:rPr>
                <w:rFonts w:cs="Arial"/>
                <w:b/>
              </w:rPr>
              <w:t>:</w:t>
            </w:r>
          </w:p>
        </w:tc>
      </w:tr>
      <w:tr w:rsidR="00F90198" w14:paraId="444DC42D" w14:textId="77777777" w:rsidTr="00E66F3F">
        <w:tc>
          <w:tcPr>
            <w:tcW w:w="3165" w:type="dxa"/>
          </w:tcPr>
          <w:p w14:paraId="0A77B467" w14:textId="77777777" w:rsidR="00F90198" w:rsidRPr="004F3827" w:rsidRDefault="00F90198" w:rsidP="00E66F3F">
            <w:pPr>
              <w:rPr>
                <w:rFonts w:cs="Arial"/>
                <w:b/>
              </w:rPr>
            </w:pPr>
            <w:r w:rsidRPr="004F3827">
              <w:rPr>
                <w:rFonts w:cs="Arial"/>
                <w:b/>
              </w:rPr>
              <w:t xml:space="preserve">4. </w:t>
            </w:r>
            <w:proofErr w:type="spellStart"/>
            <w:r w:rsidRPr="004F3827">
              <w:rPr>
                <w:rFonts w:cs="Arial"/>
                <w:b/>
              </w:rPr>
              <w:t>Bairro</w:t>
            </w:r>
            <w:proofErr w:type="spellEnd"/>
            <w:r w:rsidRPr="004F3827">
              <w:rPr>
                <w:rFonts w:cs="Arial"/>
                <w:b/>
              </w:rPr>
              <w:t>:</w:t>
            </w:r>
          </w:p>
        </w:tc>
        <w:tc>
          <w:tcPr>
            <w:tcW w:w="3165" w:type="dxa"/>
            <w:gridSpan w:val="2"/>
          </w:tcPr>
          <w:p w14:paraId="2D50894B" w14:textId="77777777" w:rsidR="00F90198" w:rsidRPr="004F3827" w:rsidRDefault="00F90198" w:rsidP="00E66F3F">
            <w:pPr>
              <w:rPr>
                <w:rFonts w:cs="Arial"/>
                <w:b/>
              </w:rPr>
            </w:pPr>
            <w:r w:rsidRPr="004F3827">
              <w:rPr>
                <w:rFonts w:cs="Arial"/>
                <w:b/>
              </w:rPr>
              <w:t xml:space="preserve">5. </w:t>
            </w:r>
            <w:proofErr w:type="spellStart"/>
            <w:r w:rsidRPr="004F3827">
              <w:rPr>
                <w:rFonts w:cs="Arial"/>
                <w:b/>
              </w:rPr>
              <w:t>Município</w:t>
            </w:r>
            <w:proofErr w:type="spellEnd"/>
            <w:r w:rsidRPr="004F3827">
              <w:rPr>
                <w:rFonts w:cs="Arial"/>
                <w:b/>
              </w:rPr>
              <w:t>:</w:t>
            </w:r>
          </w:p>
        </w:tc>
        <w:tc>
          <w:tcPr>
            <w:tcW w:w="3166" w:type="dxa"/>
          </w:tcPr>
          <w:p w14:paraId="05AFCCBB" w14:textId="77777777" w:rsidR="00F90198" w:rsidRPr="004F3827" w:rsidRDefault="00F90198" w:rsidP="00E66F3F">
            <w:pPr>
              <w:rPr>
                <w:rFonts w:cs="Arial"/>
                <w:b/>
              </w:rPr>
            </w:pPr>
            <w:r w:rsidRPr="004F3827">
              <w:rPr>
                <w:rFonts w:cs="Arial"/>
                <w:b/>
              </w:rPr>
              <w:t>6. UF:</w:t>
            </w:r>
          </w:p>
        </w:tc>
      </w:tr>
      <w:tr w:rsidR="00F90198" w14:paraId="20937E77" w14:textId="77777777" w:rsidTr="00E66F3F">
        <w:tc>
          <w:tcPr>
            <w:tcW w:w="9496" w:type="dxa"/>
            <w:gridSpan w:val="4"/>
          </w:tcPr>
          <w:p w14:paraId="766BCC8F" w14:textId="77777777" w:rsidR="00F90198" w:rsidRPr="004F3827" w:rsidRDefault="00F90198" w:rsidP="00E66F3F">
            <w:pPr>
              <w:rPr>
                <w:rFonts w:cs="Arial"/>
                <w:b/>
              </w:rPr>
            </w:pPr>
            <w:r w:rsidRPr="004F3827">
              <w:rPr>
                <w:rFonts w:cs="Arial"/>
                <w:b/>
              </w:rPr>
              <w:t xml:space="preserve">7. </w:t>
            </w:r>
            <w:r>
              <w:rPr>
                <w:rFonts w:cs="Arial"/>
                <w:b/>
              </w:rPr>
              <w:t xml:space="preserve">email </w:t>
            </w:r>
            <w:r w:rsidRPr="004F3827">
              <w:rPr>
                <w:rFonts w:cs="Arial"/>
                <w:b/>
              </w:rPr>
              <w:t>:</w:t>
            </w:r>
          </w:p>
        </w:tc>
      </w:tr>
    </w:tbl>
    <w:p w14:paraId="55676017" w14:textId="77777777" w:rsidR="00F90198" w:rsidRDefault="00F90198" w:rsidP="00F90198">
      <w:pPr>
        <w:spacing w:after="0"/>
        <w:rPr>
          <w:rFonts w:cs="Arial"/>
        </w:rPr>
      </w:pPr>
    </w:p>
    <w:p w14:paraId="79DE296B" w14:textId="77777777" w:rsidR="00F90198" w:rsidRDefault="00F90198" w:rsidP="00F90198">
      <w:pPr>
        <w:spacing w:after="0"/>
        <w:rPr>
          <w:rFonts w:cs="Arial"/>
        </w:rPr>
      </w:pPr>
    </w:p>
    <w:p w14:paraId="5AE7F09F" w14:textId="77777777" w:rsidR="00F90198" w:rsidRDefault="00F90198" w:rsidP="00F90198">
      <w:pPr>
        <w:spacing w:after="0"/>
        <w:rPr>
          <w:rFonts w:cs="Arial"/>
        </w:rPr>
      </w:pPr>
      <w:r>
        <w:rPr>
          <w:rFonts w:cs="Arial"/>
        </w:rPr>
        <w:t>OBS: A Instituição deverá encaminhar o requerimento de cadastro, conforme modelo, em folha timbrada.</w:t>
      </w:r>
    </w:p>
    <w:p w14:paraId="0F06DC41" w14:textId="77777777" w:rsidR="00F90198" w:rsidRDefault="00F90198" w:rsidP="00F90198">
      <w:pPr>
        <w:spacing w:after="0"/>
        <w:rPr>
          <w:rFonts w:cs="Arial"/>
        </w:rPr>
      </w:pPr>
    </w:p>
    <w:p w14:paraId="153C70F3" w14:textId="77777777" w:rsidR="00F90198" w:rsidRDefault="00F90198" w:rsidP="00F90198">
      <w:pPr>
        <w:spacing w:after="0"/>
        <w:rPr>
          <w:rFonts w:cs="Arial"/>
        </w:rPr>
      </w:pPr>
    </w:p>
    <w:p w14:paraId="4AC5CAC1" w14:textId="77777777" w:rsidR="00F90198" w:rsidRDefault="00F90198" w:rsidP="00F90198">
      <w:pPr>
        <w:spacing w:after="0"/>
        <w:rPr>
          <w:rFonts w:cs="Arial"/>
        </w:rPr>
      </w:pPr>
    </w:p>
    <w:p w14:paraId="21003BF6" w14:textId="77777777" w:rsidR="00F90198" w:rsidRDefault="00F90198" w:rsidP="00F90198">
      <w:pPr>
        <w:spacing w:after="0"/>
        <w:rPr>
          <w:rFonts w:cs="Arial"/>
        </w:rPr>
      </w:pPr>
    </w:p>
    <w:p w14:paraId="21090AC9" w14:textId="77777777" w:rsidR="00F90198" w:rsidRDefault="00F90198" w:rsidP="00F90198">
      <w:pPr>
        <w:spacing w:after="0"/>
        <w:rPr>
          <w:rFonts w:cs="Arial"/>
        </w:rPr>
      </w:pPr>
    </w:p>
    <w:p w14:paraId="72EF8042" w14:textId="77777777" w:rsidR="00F90198" w:rsidRDefault="00F90198" w:rsidP="00F90198">
      <w:pPr>
        <w:spacing w:after="0"/>
        <w:rPr>
          <w:rFonts w:cs="Arial"/>
        </w:rPr>
      </w:pPr>
    </w:p>
    <w:p w14:paraId="69184981" w14:textId="77777777" w:rsidR="00F90198" w:rsidRDefault="00F90198" w:rsidP="00F90198">
      <w:pPr>
        <w:spacing w:after="0"/>
        <w:rPr>
          <w:rFonts w:cs="Arial"/>
        </w:rPr>
      </w:pPr>
    </w:p>
    <w:p w14:paraId="63C8B87F" w14:textId="77777777" w:rsidR="00F90198" w:rsidRDefault="00F90198" w:rsidP="00F90198">
      <w:pPr>
        <w:spacing w:after="0"/>
        <w:rPr>
          <w:rFonts w:cs="Arial"/>
        </w:rPr>
      </w:pPr>
    </w:p>
    <w:p w14:paraId="265AC9CA" w14:textId="77777777" w:rsidR="00F90198" w:rsidRDefault="00F90198" w:rsidP="00F90198">
      <w:pPr>
        <w:spacing w:after="0"/>
        <w:rPr>
          <w:rFonts w:cs="Arial"/>
        </w:rPr>
      </w:pPr>
    </w:p>
    <w:p w14:paraId="03FC0235" w14:textId="77777777" w:rsidR="00F90198" w:rsidRDefault="00F90198" w:rsidP="00F90198">
      <w:pPr>
        <w:spacing w:after="0"/>
        <w:rPr>
          <w:rFonts w:cs="Arial"/>
        </w:rPr>
      </w:pPr>
    </w:p>
    <w:p w14:paraId="75ED6B17" w14:textId="77777777" w:rsidR="00F90198" w:rsidRDefault="00F90198" w:rsidP="00F90198">
      <w:pPr>
        <w:spacing w:after="0"/>
        <w:rPr>
          <w:rFonts w:cs="Arial"/>
        </w:rPr>
      </w:pPr>
    </w:p>
    <w:p w14:paraId="30324845" w14:textId="77777777" w:rsidR="00F90198" w:rsidRDefault="00F90198" w:rsidP="00F90198">
      <w:pPr>
        <w:spacing w:after="0"/>
        <w:rPr>
          <w:rFonts w:cs="Arial"/>
        </w:rPr>
      </w:pPr>
    </w:p>
    <w:p w14:paraId="140B3CBC" w14:textId="77777777" w:rsidR="00F90198" w:rsidRDefault="00F90198" w:rsidP="00F90198">
      <w:pPr>
        <w:spacing w:after="0"/>
        <w:rPr>
          <w:rFonts w:cs="Arial"/>
        </w:rPr>
      </w:pPr>
    </w:p>
    <w:p w14:paraId="0E25BE95" w14:textId="77777777" w:rsidR="00F90198" w:rsidRDefault="00F90198" w:rsidP="00F90198">
      <w:pPr>
        <w:spacing w:after="0"/>
        <w:rPr>
          <w:rFonts w:cs="Arial"/>
        </w:rPr>
      </w:pPr>
    </w:p>
    <w:p w14:paraId="590D1C24" w14:textId="77777777" w:rsidR="00F90198" w:rsidRDefault="00F90198" w:rsidP="00F90198">
      <w:pPr>
        <w:spacing w:after="0"/>
        <w:rPr>
          <w:rFonts w:cs="Arial"/>
        </w:rPr>
      </w:pPr>
    </w:p>
    <w:p w14:paraId="66FD6BE4" w14:textId="77777777" w:rsidR="00F90198" w:rsidRDefault="00F90198" w:rsidP="00F90198">
      <w:pPr>
        <w:spacing w:after="0"/>
        <w:rPr>
          <w:rFonts w:cs="Arial"/>
        </w:rPr>
      </w:pPr>
    </w:p>
    <w:p w14:paraId="2320E95D" w14:textId="77777777" w:rsidR="00F90198" w:rsidRDefault="00F90198" w:rsidP="00F90198">
      <w:pPr>
        <w:spacing w:after="0"/>
        <w:rPr>
          <w:rFonts w:cs="Arial"/>
        </w:rPr>
      </w:pPr>
    </w:p>
    <w:p w14:paraId="40A55EF7" w14:textId="77777777" w:rsidR="00F90198" w:rsidRDefault="00F90198" w:rsidP="00F90198">
      <w:pPr>
        <w:spacing w:after="0"/>
        <w:rPr>
          <w:rFonts w:cs="Arial"/>
        </w:rPr>
      </w:pPr>
    </w:p>
    <w:p w14:paraId="2338FCD4" w14:textId="77777777" w:rsidR="00F90198" w:rsidRDefault="00F90198" w:rsidP="00F90198">
      <w:pPr>
        <w:spacing w:after="0"/>
        <w:rPr>
          <w:rFonts w:cs="Arial"/>
        </w:rPr>
      </w:pPr>
    </w:p>
    <w:p w14:paraId="5C481559" w14:textId="77777777" w:rsidR="00F90198" w:rsidRDefault="00F90198" w:rsidP="00F90198">
      <w:pPr>
        <w:spacing w:after="0"/>
        <w:rPr>
          <w:rFonts w:cs="Arial"/>
        </w:rPr>
      </w:pPr>
    </w:p>
    <w:p w14:paraId="5467EA59" w14:textId="77777777" w:rsidR="00F90198" w:rsidRDefault="00F90198" w:rsidP="00F90198">
      <w:pPr>
        <w:spacing w:after="0"/>
        <w:rPr>
          <w:rFonts w:cs="Arial"/>
        </w:rPr>
      </w:pPr>
    </w:p>
    <w:p w14:paraId="31962B34" w14:textId="77777777" w:rsidR="00F90198" w:rsidRDefault="00F90198" w:rsidP="00F90198">
      <w:pPr>
        <w:spacing w:after="0"/>
        <w:rPr>
          <w:rFonts w:cs="Arial"/>
        </w:rPr>
      </w:pPr>
    </w:p>
    <w:p w14:paraId="69043FAE" w14:textId="77777777" w:rsidR="00F90198" w:rsidRDefault="00F90198" w:rsidP="00F90198">
      <w:pPr>
        <w:spacing w:after="0"/>
        <w:rPr>
          <w:rFonts w:cs="Arial"/>
        </w:rPr>
      </w:pPr>
    </w:p>
    <w:p w14:paraId="630BF596" w14:textId="77777777" w:rsidR="00F90198" w:rsidRDefault="00F90198" w:rsidP="00F90198">
      <w:pPr>
        <w:spacing w:after="0"/>
        <w:jc w:val="center"/>
        <w:rPr>
          <w:rFonts w:cs="Arial"/>
        </w:rPr>
      </w:pPr>
    </w:p>
    <w:p w14:paraId="5CD9739A" w14:textId="77777777" w:rsidR="00F90198" w:rsidRDefault="00F90198" w:rsidP="00F90198">
      <w:pPr>
        <w:spacing w:after="0"/>
        <w:jc w:val="center"/>
        <w:rPr>
          <w:rFonts w:cs="Arial"/>
        </w:rPr>
      </w:pPr>
      <w:r>
        <w:rPr>
          <w:rFonts w:cs="Arial"/>
        </w:rPr>
        <w:lastRenderedPageBreak/>
        <w:t>ANEXO II</w:t>
      </w:r>
    </w:p>
    <w:p w14:paraId="1D34BB4E" w14:textId="77777777" w:rsidR="00F90198" w:rsidRDefault="00F90198" w:rsidP="00F90198">
      <w:pPr>
        <w:spacing w:after="0"/>
        <w:rPr>
          <w:rFonts w:cs="Arial"/>
        </w:rPr>
      </w:pPr>
    </w:p>
    <w:tbl>
      <w:tblPr>
        <w:tblStyle w:val="Tabelacomgrade"/>
        <w:tblW w:w="0" w:type="auto"/>
        <w:tblLook w:val="04A0" w:firstRow="1" w:lastRow="0" w:firstColumn="1" w:lastColumn="0" w:noHBand="0" w:noVBand="1"/>
      </w:tblPr>
      <w:tblGrid>
        <w:gridCol w:w="1292"/>
        <w:gridCol w:w="1049"/>
        <w:gridCol w:w="1210"/>
        <w:gridCol w:w="918"/>
        <w:gridCol w:w="1356"/>
        <w:gridCol w:w="1243"/>
        <w:gridCol w:w="1182"/>
        <w:gridCol w:w="1291"/>
      </w:tblGrid>
      <w:tr w:rsidR="00F90198" w14:paraId="0B2E7110" w14:textId="77777777" w:rsidTr="00F51AD5">
        <w:tc>
          <w:tcPr>
            <w:tcW w:w="9346" w:type="dxa"/>
            <w:gridSpan w:val="8"/>
          </w:tcPr>
          <w:p w14:paraId="3F8C79EE" w14:textId="77777777" w:rsidR="00F90198" w:rsidRPr="0079166D" w:rsidRDefault="00F90198" w:rsidP="00E66F3F">
            <w:pPr>
              <w:jc w:val="center"/>
              <w:rPr>
                <w:rFonts w:cs="Arial"/>
                <w:b/>
              </w:rPr>
            </w:pPr>
            <w:r w:rsidRPr="0079166D">
              <w:rPr>
                <w:rFonts w:cs="Arial"/>
                <w:b/>
              </w:rPr>
              <w:t>QUADRO DE RECURSOS HUMANOS</w:t>
            </w:r>
          </w:p>
        </w:tc>
      </w:tr>
      <w:tr w:rsidR="00F90198" w14:paraId="487EE3BE" w14:textId="77777777" w:rsidTr="00F51AD5">
        <w:tc>
          <w:tcPr>
            <w:tcW w:w="1242" w:type="dxa"/>
          </w:tcPr>
          <w:p w14:paraId="0FB41EE0" w14:textId="77777777" w:rsidR="00F90198" w:rsidRPr="0079166D" w:rsidRDefault="00F90198" w:rsidP="00E66F3F">
            <w:pPr>
              <w:jc w:val="center"/>
              <w:rPr>
                <w:rFonts w:cs="Arial"/>
                <w:sz w:val="16"/>
                <w:szCs w:val="16"/>
              </w:rPr>
            </w:pPr>
            <w:r w:rsidRPr="0079166D">
              <w:rPr>
                <w:rFonts w:cs="Arial"/>
                <w:sz w:val="16"/>
                <w:szCs w:val="16"/>
              </w:rPr>
              <w:t>NOME DO PROFISSIONAL</w:t>
            </w:r>
          </w:p>
        </w:tc>
        <w:tc>
          <w:tcPr>
            <w:tcW w:w="1049" w:type="dxa"/>
          </w:tcPr>
          <w:p w14:paraId="0C11235D" w14:textId="77777777" w:rsidR="00F90198" w:rsidRPr="0079166D" w:rsidRDefault="00F90198" w:rsidP="00E66F3F">
            <w:pPr>
              <w:jc w:val="center"/>
              <w:rPr>
                <w:rFonts w:cs="Arial"/>
                <w:sz w:val="16"/>
                <w:szCs w:val="16"/>
              </w:rPr>
            </w:pPr>
            <w:r w:rsidRPr="0079166D">
              <w:rPr>
                <w:rFonts w:cs="Arial"/>
                <w:sz w:val="16"/>
                <w:szCs w:val="16"/>
              </w:rPr>
              <w:t>FUNÇÃO</w:t>
            </w:r>
          </w:p>
        </w:tc>
        <w:tc>
          <w:tcPr>
            <w:tcW w:w="1210" w:type="dxa"/>
          </w:tcPr>
          <w:p w14:paraId="08864BCE" w14:textId="77777777" w:rsidR="00F90198" w:rsidRPr="0079166D" w:rsidRDefault="00F90198" w:rsidP="00E66F3F">
            <w:pPr>
              <w:jc w:val="center"/>
              <w:rPr>
                <w:rFonts w:cs="Arial"/>
                <w:sz w:val="16"/>
                <w:szCs w:val="16"/>
              </w:rPr>
            </w:pPr>
            <w:r w:rsidRPr="0079166D">
              <w:rPr>
                <w:rFonts w:cs="Arial"/>
                <w:sz w:val="16"/>
                <w:szCs w:val="16"/>
              </w:rPr>
              <w:t>TITULAÇÃO</w:t>
            </w:r>
          </w:p>
        </w:tc>
        <w:tc>
          <w:tcPr>
            <w:tcW w:w="918" w:type="dxa"/>
          </w:tcPr>
          <w:p w14:paraId="2316C6F9" w14:textId="77777777" w:rsidR="00F90198" w:rsidRPr="0079166D" w:rsidRDefault="00F90198" w:rsidP="00E66F3F">
            <w:pPr>
              <w:jc w:val="center"/>
              <w:rPr>
                <w:rFonts w:cs="Arial"/>
                <w:sz w:val="16"/>
                <w:szCs w:val="16"/>
              </w:rPr>
            </w:pPr>
            <w:r w:rsidRPr="0079166D">
              <w:rPr>
                <w:rFonts w:cs="Arial"/>
                <w:sz w:val="16"/>
                <w:szCs w:val="16"/>
              </w:rPr>
              <w:t xml:space="preserve">NOME DA TURMA </w:t>
            </w:r>
          </w:p>
          <w:p w14:paraId="3BDC0D95" w14:textId="77777777" w:rsidR="00F90198" w:rsidRPr="0079166D" w:rsidRDefault="00F90198" w:rsidP="00E66F3F">
            <w:pPr>
              <w:jc w:val="center"/>
              <w:rPr>
                <w:rFonts w:cs="Arial"/>
                <w:sz w:val="16"/>
                <w:szCs w:val="16"/>
              </w:rPr>
            </w:pPr>
            <w:r w:rsidRPr="0079166D">
              <w:rPr>
                <w:rFonts w:cs="Arial"/>
                <w:sz w:val="16"/>
                <w:szCs w:val="16"/>
              </w:rPr>
              <w:t>FAIXA ETÁRIA</w:t>
            </w:r>
          </w:p>
        </w:tc>
        <w:tc>
          <w:tcPr>
            <w:tcW w:w="1259" w:type="dxa"/>
          </w:tcPr>
          <w:p w14:paraId="0401DFC7" w14:textId="77777777" w:rsidR="00F90198" w:rsidRPr="0079166D" w:rsidRDefault="00F90198" w:rsidP="00E66F3F">
            <w:pPr>
              <w:jc w:val="center"/>
              <w:rPr>
                <w:rFonts w:cs="Arial"/>
                <w:sz w:val="16"/>
                <w:szCs w:val="16"/>
              </w:rPr>
            </w:pPr>
            <w:r w:rsidRPr="0079166D">
              <w:rPr>
                <w:rFonts w:cs="Arial"/>
                <w:sz w:val="16"/>
                <w:szCs w:val="16"/>
              </w:rPr>
              <w:t xml:space="preserve">N° TOTAL DE CRIANÇAS MATRICULADAS </w:t>
            </w:r>
          </w:p>
        </w:tc>
        <w:tc>
          <w:tcPr>
            <w:tcW w:w="1243" w:type="dxa"/>
          </w:tcPr>
          <w:p w14:paraId="56F2962E" w14:textId="77777777" w:rsidR="00F90198" w:rsidRPr="0079166D" w:rsidRDefault="00F90198" w:rsidP="00E66F3F">
            <w:pPr>
              <w:jc w:val="center"/>
              <w:rPr>
                <w:rFonts w:cs="Arial"/>
                <w:sz w:val="16"/>
                <w:szCs w:val="16"/>
              </w:rPr>
            </w:pPr>
            <w:r w:rsidRPr="0079166D">
              <w:rPr>
                <w:rFonts w:cs="Arial"/>
                <w:sz w:val="16"/>
                <w:szCs w:val="16"/>
              </w:rPr>
              <w:t>CAPACIDADE DA SALA</w:t>
            </w:r>
          </w:p>
        </w:tc>
        <w:tc>
          <w:tcPr>
            <w:tcW w:w="1182" w:type="dxa"/>
          </w:tcPr>
          <w:p w14:paraId="33784817" w14:textId="77777777" w:rsidR="00F90198" w:rsidRPr="0079166D" w:rsidRDefault="00F90198" w:rsidP="00E66F3F">
            <w:pPr>
              <w:jc w:val="center"/>
              <w:rPr>
                <w:rFonts w:cs="Arial"/>
                <w:sz w:val="16"/>
                <w:szCs w:val="16"/>
              </w:rPr>
            </w:pPr>
            <w:r w:rsidRPr="0079166D">
              <w:rPr>
                <w:rFonts w:cs="Arial"/>
                <w:sz w:val="16"/>
                <w:szCs w:val="16"/>
              </w:rPr>
              <w:t>METRAGEM</w:t>
            </w:r>
          </w:p>
        </w:tc>
        <w:tc>
          <w:tcPr>
            <w:tcW w:w="1243" w:type="dxa"/>
          </w:tcPr>
          <w:p w14:paraId="28726AFB" w14:textId="77777777" w:rsidR="00F90198" w:rsidRPr="0079166D" w:rsidRDefault="00F90198" w:rsidP="00E66F3F">
            <w:pPr>
              <w:jc w:val="center"/>
              <w:rPr>
                <w:rFonts w:cs="Arial"/>
                <w:sz w:val="16"/>
                <w:szCs w:val="16"/>
              </w:rPr>
            </w:pPr>
            <w:r w:rsidRPr="0079166D">
              <w:rPr>
                <w:rFonts w:cs="Arial"/>
                <w:sz w:val="16"/>
                <w:szCs w:val="16"/>
              </w:rPr>
              <w:t>HORÁRIO DO PROFISSIONAL</w:t>
            </w:r>
          </w:p>
        </w:tc>
      </w:tr>
      <w:tr w:rsidR="00F90198" w14:paraId="7DE4A596" w14:textId="77777777" w:rsidTr="00F51AD5">
        <w:tc>
          <w:tcPr>
            <w:tcW w:w="1242" w:type="dxa"/>
          </w:tcPr>
          <w:p w14:paraId="46F3D194" w14:textId="77777777" w:rsidR="00F90198" w:rsidRDefault="00F90198" w:rsidP="00E66F3F">
            <w:pPr>
              <w:jc w:val="center"/>
              <w:rPr>
                <w:rFonts w:cs="Arial"/>
              </w:rPr>
            </w:pPr>
          </w:p>
        </w:tc>
        <w:tc>
          <w:tcPr>
            <w:tcW w:w="1049" w:type="dxa"/>
          </w:tcPr>
          <w:p w14:paraId="12BC07A4" w14:textId="77777777" w:rsidR="00F90198" w:rsidRDefault="00F90198" w:rsidP="00E66F3F">
            <w:pPr>
              <w:jc w:val="center"/>
              <w:rPr>
                <w:rFonts w:cs="Arial"/>
              </w:rPr>
            </w:pPr>
          </w:p>
        </w:tc>
        <w:tc>
          <w:tcPr>
            <w:tcW w:w="1210" w:type="dxa"/>
          </w:tcPr>
          <w:p w14:paraId="527DCF22" w14:textId="77777777" w:rsidR="00F90198" w:rsidRDefault="00F90198" w:rsidP="00E66F3F">
            <w:pPr>
              <w:jc w:val="center"/>
              <w:rPr>
                <w:rFonts w:cs="Arial"/>
              </w:rPr>
            </w:pPr>
          </w:p>
        </w:tc>
        <w:tc>
          <w:tcPr>
            <w:tcW w:w="918" w:type="dxa"/>
          </w:tcPr>
          <w:p w14:paraId="3F8019CD" w14:textId="77777777" w:rsidR="00F90198" w:rsidRDefault="00F90198" w:rsidP="00E66F3F">
            <w:pPr>
              <w:jc w:val="center"/>
              <w:rPr>
                <w:rFonts w:cs="Arial"/>
              </w:rPr>
            </w:pPr>
          </w:p>
        </w:tc>
        <w:tc>
          <w:tcPr>
            <w:tcW w:w="1259" w:type="dxa"/>
          </w:tcPr>
          <w:p w14:paraId="306AAE22" w14:textId="77777777" w:rsidR="00F90198" w:rsidRDefault="00F90198" w:rsidP="00E66F3F">
            <w:pPr>
              <w:jc w:val="center"/>
              <w:rPr>
                <w:rFonts w:cs="Arial"/>
              </w:rPr>
            </w:pPr>
          </w:p>
        </w:tc>
        <w:tc>
          <w:tcPr>
            <w:tcW w:w="1243" w:type="dxa"/>
          </w:tcPr>
          <w:p w14:paraId="07A70DF8" w14:textId="77777777" w:rsidR="00F90198" w:rsidRDefault="00F90198" w:rsidP="00E66F3F">
            <w:pPr>
              <w:jc w:val="center"/>
              <w:rPr>
                <w:rFonts w:cs="Arial"/>
              </w:rPr>
            </w:pPr>
          </w:p>
        </w:tc>
        <w:tc>
          <w:tcPr>
            <w:tcW w:w="1182" w:type="dxa"/>
          </w:tcPr>
          <w:p w14:paraId="2ECF9EBD" w14:textId="77777777" w:rsidR="00F90198" w:rsidRDefault="00F90198" w:rsidP="00E66F3F">
            <w:pPr>
              <w:jc w:val="center"/>
              <w:rPr>
                <w:rFonts w:cs="Arial"/>
              </w:rPr>
            </w:pPr>
          </w:p>
        </w:tc>
        <w:tc>
          <w:tcPr>
            <w:tcW w:w="1243" w:type="dxa"/>
          </w:tcPr>
          <w:p w14:paraId="6E09829D" w14:textId="77777777" w:rsidR="00F90198" w:rsidRDefault="00F90198" w:rsidP="00E66F3F">
            <w:pPr>
              <w:jc w:val="center"/>
              <w:rPr>
                <w:rFonts w:cs="Arial"/>
              </w:rPr>
            </w:pPr>
          </w:p>
        </w:tc>
      </w:tr>
      <w:tr w:rsidR="00F90198" w14:paraId="14F69442" w14:textId="77777777" w:rsidTr="00F51AD5">
        <w:tc>
          <w:tcPr>
            <w:tcW w:w="1242" w:type="dxa"/>
          </w:tcPr>
          <w:p w14:paraId="47B162B4" w14:textId="77777777" w:rsidR="00F90198" w:rsidRDefault="00F90198" w:rsidP="00E66F3F">
            <w:pPr>
              <w:jc w:val="center"/>
              <w:rPr>
                <w:rFonts w:cs="Arial"/>
              </w:rPr>
            </w:pPr>
          </w:p>
        </w:tc>
        <w:tc>
          <w:tcPr>
            <w:tcW w:w="1049" w:type="dxa"/>
          </w:tcPr>
          <w:p w14:paraId="7B246CED" w14:textId="77777777" w:rsidR="00F90198" w:rsidRDefault="00F90198" w:rsidP="00E66F3F">
            <w:pPr>
              <w:jc w:val="center"/>
              <w:rPr>
                <w:rFonts w:cs="Arial"/>
              </w:rPr>
            </w:pPr>
          </w:p>
        </w:tc>
        <w:tc>
          <w:tcPr>
            <w:tcW w:w="1210" w:type="dxa"/>
          </w:tcPr>
          <w:p w14:paraId="3F73C2A0" w14:textId="77777777" w:rsidR="00F90198" w:rsidRDefault="00F90198" w:rsidP="00E66F3F">
            <w:pPr>
              <w:jc w:val="center"/>
              <w:rPr>
                <w:rFonts w:cs="Arial"/>
              </w:rPr>
            </w:pPr>
          </w:p>
        </w:tc>
        <w:tc>
          <w:tcPr>
            <w:tcW w:w="918" w:type="dxa"/>
          </w:tcPr>
          <w:p w14:paraId="56FE37C9" w14:textId="77777777" w:rsidR="00F90198" w:rsidRDefault="00F90198" w:rsidP="00E66F3F">
            <w:pPr>
              <w:jc w:val="center"/>
              <w:rPr>
                <w:rFonts w:cs="Arial"/>
              </w:rPr>
            </w:pPr>
          </w:p>
        </w:tc>
        <w:tc>
          <w:tcPr>
            <w:tcW w:w="1259" w:type="dxa"/>
          </w:tcPr>
          <w:p w14:paraId="71AEF4AE" w14:textId="77777777" w:rsidR="00F90198" w:rsidRDefault="00F90198" w:rsidP="00E66F3F">
            <w:pPr>
              <w:jc w:val="center"/>
              <w:rPr>
                <w:rFonts w:cs="Arial"/>
              </w:rPr>
            </w:pPr>
          </w:p>
        </w:tc>
        <w:tc>
          <w:tcPr>
            <w:tcW w:w="1243" w:type="dxa"/>
          </w:tcPr>
          <w:p w14:paraId="5FEDAF2B" w14:textId="77777777" w:rsidR="00F90198" w:rsidRDefault="00F90198" w:rsidP="00E66F3F">
            <w:pPr>
              <w:jc w:val="center"/>
              <w:rPr>
                <w:rFonts w:cs="Arial"/>
              </w:rPr>
            </w:pPr>
          </w:p>
        </w:tc>
        <w:tc>
          <w:tcPr>
            <w:tcW w:w="1182" w:type="dxa"/>
          </w:tcPr>
          <w:p w14:paraId="3C65FD7B" w14:textId="77777777" w:rsidR="00F90198" w:rsidRDefault="00F90198" w:rsidP="00E66F3F">
            <w:pPr>
              <w:jc w:val="center"/>
              <w:rPr>
                <w:rFonts w:cs="Arial"/>
              </w:rPr>
            </w:pPr>
          </w:p>
        </w:tc>
        <w:tc>
          <w:tcPr>
            <w:tcW w:w="1243" w:type="dxa"/>
          </w:tcPr>
          <w:p w14:paraId="2FBA3100" w14:textId="77777777" w:rsidR="00F90198" w:rsidRDefault="00F90198" w:rsidP="00E66F3F">
            <w:pPr>
              <w:jc w:val="center"/>
              <w:rPr>
                <w:rFonts w:cs="Arial"/>
              </w:rPr>
            </w:pPr>
          </w:p>
        </w:tc>
      </w:tr>
      <w:tr w:rsidR="00F90198" w14:paraId="52C4FE29" w14:textId="77777777" w:rsidTr="00F51AD5">
        <w:tc>
          <w:tcPr>
            <w:tcW w:w="1242" w:type="dxa"/>
          </w:tcPr>
          <w:p w14:paraId="52A277D9" w14:textId="77777777" w:rsidR="00F90198" w:rsidRDefault="00F90198" w:rsidP="00E66F3F">
            <w:pPr>
              <w:jc w:val="center"/>
              <w:rPr>
                <w:rFonts w:cs="Arial"/>
              </w:rPr>
            </w:pPr>
          </w:p>
        </w:tc>
        <w:tc>
          <w:tcPr>
            <w:tcW w:w="1049" w:type="dxa"/>
          </w:tcPr>
          <w:p w14:paraId="3DDCB1CC" w14:textId="77777777" w:rsidR="00F90198" w:rsidRDefault="00F90198" w:rsidP="00E66F3F">
            <w:pPr>
              <w:jc w:val="center"/>
              <w:rPr>
                <w:rFonts w:cs="Arial"/>
              </w:rPr>
            </w:pPr>
          </w:p>
        </w:tc>
        <w:tc>
          <w:tcPr>
            <w:tcW w:w="1210" w:type="dxa"/>
          </w:tcPr>
          <w:p w14:paraId="569DC383" w14:textId="77777777" w:rsidR="00F90198" w:rsidRDefault="00F90198" w:rsidP="00E66F3F">
            <w:pPr>
              <w:jc w:val="center"/>
              <w:rPr>
                <w:rFonts w:cs="Arial"/>
              </w:rPr>
            </w:pPr>
          </w:p>
        </w:tc>
        <w:tc>
          <w:tcPr>
            <w:tcW w:w="918" w:type="dxa"/>
          </w:tcPr>
          <w:p w14:paraId="7D6261B6" w14:textId="77777777" w:rsidR="00F90198" w:rsidRDefault="00F90198" w:rsidP="00E66F3F">
            <w:pPr>
              <w:jc w:val="center"/>
              <w:rPr>
                <w:rFonts w:cs="Arial"/>
              </w:rPr>
            </w:pPr>
          </w:p>
        </w:tc>
        <w:tc>
          <w:tcPr>
            <w:tcW w:w="1259" w:type="dxa"/>
          </w:tcPr>
          <w:p w14:paraId="424B7D40" w14:textId="77777777" w:rsidR="00F90198" w:rsidRDefault="00F90198" w:rsidP="00E66F3F">
            <w:pPr>
              <w:jc w:val="center"/>
              <w:rPr>
                <w:rFonts w:cs="Arial"/>
              </w:rPr>
            </w:pPr>
          </w:p>
        </w:tc>
        <w:tc>
          <w:tcPr>
            <w:tcW w:w="1243" w:type="dxa"/>
          </w:tcPr>
          <w:p w14:paraId="6510DD16" w14:textId="77777777" w:rsidR="00F90198" w:rsidRDefault="00F90198" w:rsidP="00E66F3F">
            <w:pPr>
              <w:jc w:val="center"/>
              <w:rPr>
                <w:rFonts w:cs="Arial"/>
              </w:rPr>
            </w:pPr>
          </w:p>
        </w:tc>
        <w:tc>
          <w:tcPr>
            <w:tcW w:w="1182" w:type="dxa"/>
          </w:tcPr>
          <w:p w14:paraId="52FE70DA" w14:textId="77777777" w:rsidR="00F90198" w:rsidRDefault="00F90198" w:rsidP="00E66F3F">
            <w:pPr>
              <w:jc w:val="center"/>
              <w:rPr>
                <w:rFonts w:cs="Arial"/>
              </w:rPr>
            </w:pPr>
          </w:p>
        </w:tc>
        <w:tc>
          <w:tcPr>
            <w:tcW w:w="1243" w:type="dxa"/>
          </w:tcPr>
          <w:p w14:paraId="063C4F90" w14:textId="77777777" w:rsidR="00F90198" w:rsidRDefault="00F90198" w:rsidP="00E66F3F">
            <w:pPr>
              <w:jc w:val="center"/>
              <w:rPr>
                <w:rFonts w:cs="Arial"/>
              </w:rPr>
            </w:pPr>
          </w:p>
        </w:tc>
      </w:tr>
      <w:tr w:rsidR="00F90198" w14:paraId="3305AAB4" w14:textId="77777777" w:rsidTr="00F51AD5">
        <w:tc>
          <w:tcPr>
            <w:tcW w:w="1242" w:type="dxa"/>
          </w:tcPr>
          <w:p w14:paraId="6A57433C" w14:textId="77777777" w:rsidR="00F90198" w:rsidRDefault="00F90198" w:rsidP="00E66F3F">
            <w:pPr>
              <w:jc w:val="center"/>
              <w:rPr>
                <w:rFonts w:cs="Arial"/>
              </w:rPr>
            </w:pPr>
          </w:p>
        </w:tc>
        <w:tc>
          <w:tcPr>
            <w:tcW w:w="1049" w:type="dxa"/>
          </w:tcPr>
          <w:p w14:paraId="30BB348E" w14:textId="77777777" w:rsidR="00F90198" w:rsidRDefault="00F90198" w:rsidP="00E66F3F">
            <w:pPr>
              <w:jc w:val="center"/>
              <w:rPr>
                <w:rFonts w:cs="Arial"/>
              </w:rPr>
            </w:pPr>
          </w:p>
        </w:tc>
        <w:tc>
          <w:tcPr>
            <w:tcW w:w="1210" w:type="dxa"/>
          </w:tcPr>
          <w:p w14:paraId="18DC0AAC" w14:textId="77777777" w:rsidR="00F90198" w:rsidRDefault="00F90198" w:rsidP="00E66F3F">
            <w:pPr>
              <w:jc w:val="center"/>
              <w:rPr>
                <w:rFonts w:cs="Arial"/>
              </w:rPr>
            </w:pPr>
          </w:p>
        </w:tc>
        <w:tc>
          <w:tcPr>
            <w:tcW w:w="918" w:type="dxa"/>
          </w:tcPr>
          <w:p w14:paraId="4C922F37" w14:textId="77777777" w:rsidR="00F90198" w:rsidRDefault="00F90198" w:rsidP="00E66F3F">
            <w:pPr>
              <w:jc w:val="center"/>
              <w:rPr>
                <w:rFonts w:cs="Arial"/>
              </w:rPr>
            </w:pPr>
          </w:p>
        </w:tc>
        <w:tc>
          <w:tcPr>
            <w:tcW w:w="1259" w:type="dxa"/>
          </w:tcPr>
          <w:p w14:paraId="1F2A3CCE" w14:textId="77777777" w:rsidR="00F90198" w:rsidRDefault="00F90198" w:rsidP="00E66F3F">
            <w:pPr>
              <w:jc w:val="center"/>
              <w:rPr>
                <w:rFonts w:cs="Arial"/>
              </w:rPr>
            </w:pPr>
          </w:p>
        </w:tc>
        <w:tc>
          <w:tcPr>
            <w:tcW w:w="1243" w:type="dxa"/>
          </w:tcPr>
          <w:p w14:paraId="326B6CED" w14:textId="77777777" w:rsidR="00F90198" w:rsidRDefault="00F90198" w:rsidP="00E66F3F">
            <w:pPr>
              <w:jc w:val="center"/>
              <w:rPr>
                <w:rFonts w:cs="Arial"/>
              </w:rPr>
            </w:pPr>
          </w:p>
        </w:tc>
        <w:tc>
          <w:tcPr>
            <w:tcW w:w="1182" w:type="dxa"/>
          </w:tcPr>
          <w:p w14:paraId="5E3E7B84" w14:textId="77777777" w:rsidR="00F90198" w:rsidRDefault="00F90198" w:rsidP="00E66F3F">
            <w:pPr>
              <w:jc w:val="center"/>
              <w:rPr>
                <w:rFonts w:cs="Arial"/>
              </w:rPr>
            </w:pPr>
          </w:p>
        </w:tc>
        <w:tc>
          <w:tcPr>
            <w:tcW w:w="1243" w:type="dxa"/>
          </w:tcPr>
          <w:p w14:paraId="1E15525E" w14:textId="77777777" w:rsidR="00F90198" w:rsidRDefault="00F90198" w:rsidP="00E66F3F">
            <w:pPr>
              <w:jc w:val="center"/>
              <w:rPr>
                <w:rFonts w:cs="Arial"/>
              </w:rPr>
            </w:pPr>
          </w:p>
        </w:tc>
      </w:tr>
      <w:tr w:rsidR="00F90198" w14:paraId="7F4B6F49" w14:textId="77777777" w:rsidTr="00F51AD5">
        <w:tc>
          <w:tcPr>
            <w:tcW w:w="1242" w:type="dxa"/>
          </w:tcPr>
          <w:p w14:paraId="7B728AF6" w14:textId="77777777" w:rsidR="00F90198" w:rsidRDefault="00F90198" w:rsidP="00E66F3F">
            <w:pPr>
              <w:jc w:val="center"/>
              <w:rPr>
                <w:rFonts w:cs="Arial"/>
              </w:rPr>
            </w:pPr>
          </w:p>
        </w:tc>
        <w:tc>
          <w:tcPr>
            <w:tcW w:w="1049" w:type="dxa"/>
          </w:tcPr>
          <w:p w14:paraId="7449FBD2" w14:textId="77777777" w:rsidR="00F90198" w:rsidRDefault="00F90198" w:rsidP="00E66F3F">
            <w:pPr>
              <w:jc w:val="center"/>
              <w:rPr>
                <w:rFonts w:cs="Arial"/>
              </w:rPr>
            </w:pPr>
          </w:p>
        </w:tc>
        <w:tc>
          <w:tcPr>
            <w:tcW w:w="1210" w:type="dxa"/>
          </w:tcPr>
          <w:p w14:paraId="554E9C40" w14:textId="77777777" w:rsidR="00F90198" w:rsidRDefault="00F90198" w:rsidP="00E66F3F">
            <w:pPr>
              <w:jc w:val="center"/>
              <w:rPr>
                <w:rFonts w:cs="Arial"/>
              </w:rPr>
            </w:pPr>
          </w:p>
        </w:tc>
        <w:tc>
          <w:tcPr>
            <w:tcW w:w="918" w:type="dxa"/>
          </w:tcPr>
          <w:p w14:paraId="43CD31EB" w14:textId="77777777" w:rsidR="00F90198" w:rsidRDefault="00F90198" w:rsidP="00E66F3F">
            <w:pPr>
              <w:jc w:val="center"/>
              <w:rPr>
                <w:rFonts w:cs="Arial"/>
              </w:rPr>
            </w:pPr>
          </w:p>
        </w:tc>
        <w:tc>
          <w:tcPr>
            <w:tcW w:w="1259" w:type="dxa"/>
          </w:tcPr>
          <w:p w14:paraId="3200E913" w14:textId="77777777" w:rsidR="00F90198" w:rsidRDefault="00F90198" w:rsidP="00E66F3F">
            <w:pPr>
              <w:jc w:val="center"/>
              <w:rPr>
                <w:rFonts w:cs="Arial"/>
              </w:rPr>
            </w:pPr>
          </w:p>
        </w:tc>
        <w:tc>
          <w:tcPr>
            <w:tcW w:w="1243" w:type="dxa"/>
          </w:tcPr>
          <w:p w14:paraId="67FA5C89" w14:textId="77777777" w:rsidR="00F90198" w:rsidRDefault="00F90198" w:rsidP="00E66F3F">
            <w:pPr>
              <w:jc w:val="center"/>
              <w:rPr>
                <w:rFonts w:cs="Arial"/>
              </w:rPr>
            </w:pPr>
          </w:p>
        </w:tc>
        <w:tc>
          <w:tcPr>
            <w:tcW w:w="1182" w:type="dxa"/>
          </w:tcPr>
          <w:p w14:paraId="0ABCDD6C" w14:textId="77777777" w:rsidR="00F90198" w:rsidRDefault="00F90198" w:rsidP="00E66F3F">
            <w:pPr>
              <w:jc w:val="center"/>
              <w:rPr>
                <w:rFonts w:cs="Arial"/>
              </w:rPr>
            </w:pPr>
          </w:p>
        </w:tc>
        <w:tc>
          <w:tcPr>
            <w:tcW w:w="1243" w:type="dxa"/>
          </w:tcPr>
          <w:p w14:paraId="0A87300F" w14:textId="77777777" w:rsidR="00F90198" w:rsidRDefault="00F90198" w:rsidP="00E66F3F">
            <w:pPr>
              <w:jc w:val="center"/>
              <w:rPr>
                <w:rFonts w:cs="Arial"/>
              </w:rPr>
            </w:pPr>
          </w:p>
        </w:tc>
      </w:tr>
      <w:tr w:rsidR="00F90198" w14:paraId="4EC12EF2" w14:textId="77777777" w:rsidTr="00F51AD5">
        <w:tc>
          <w:tcPr>
            <w:tcW w:w="1242" w:type="dxa"/>
          </w:tcPr>
          <w:p w14:paraId="0BF93A6F" w14:textId="77777777" w:rsidR="00F90198" w:rsidRDefault="00F90198" w:rsidP="00E66F3F">
            <w:pPr>
              <w:jc w:val="center"/>
              <w:rPr>
                <w:rFonts w:cs="Arial"/>
              </w:rPr>
            </w:pPr>
          </w:p>
        </w:tc>
        <w:tc>
          <w:tcPr>
            <w:tcW w:w="1049" w:type="dxa"/>
          </w:tcPr>
          <w:p w14:paraId="734371FD" w14:textId="77777777" w:rsidR="00F90198" w:rsidRDefault="00F90198" w:rsidP="00E66F3F">
            <w:pPr>
              <w:jc w:val="center"/>
              <w:rPr>
                <w:rFonts w:cs="Arial"/>
              </w:rPr>
            </w:pPr>
          </w:p>
        </w:tc>
        <w:tc>
          <w:tcPr>
            <w:tcW w:w="1210" w:type="dxa"/>
          </w:tcPr>
          <w:p w14:paraId="7D78E38E" w14:textId="77777777" w:rsidR="00F90198" w:rsidRDefault="00F90198" w:rsidP="00E66F3F">
            <w:pPr>
              <w:jc w:val="center"/>
              <w:rPr>
                <w:rFonts w:cs="Arial"/>
              </w:rPr>
            </w:pPr>
          </w:p>
        </w:tc>
        <w:tc>
          <w:tcPr>
            <w:tcW w:w="918" w:type="dxa"/>
          </w:tcPr>
          <w:p w14:paraId="21BEA71D" w14:textId="77777777" w:rsidR="00F90198" w:rsidRDefault="00F90198" w:rsidP="00E66F3F">
            <w:pPr>
              <w:jc w:val="center"/>
              <w:rPr>
                <w:rFonts w:cs="Arial"/>
              </w:rPr>
            </w:pPr>
          </w:p>
        </w:tc>
        <w:tc>
          <w:tcPr>
            <w:tcW w:w="1259" w:type="dxa"/>
          </w:tcPr>
          <w:p w14:paraId="2A1DC600" w14:textId="77777777" w:rsidR="00F90198" w:rsidRDefault="00F90198" w:rsidP="00E66F3F">
            <w:pPr>
              <w:jc w:val="center"/>
              <w:rPr>
                <w:rFonts w:cs="Arial"/>
              </w:rPr>
            </w:pPr>
          </w:p>
        </w:tc>
        <w:tc>
          <w:tcPr>
            <w:tcW w:w="1243" w:type="dxa"/>
          </w:tcPr>
          <w:p w14:paraId="5341A5E5" w14:textId="77777777" w:rsidR="00F90198" w:rsidRDefault="00F90198" w:rsidP="00E66F3F">
            <w:pPr>
              <w:jc w:val="center"/>
              <w:rPr>
                <w:rFonts w:cs="Arial"/>
              </w:rPr>
            </w:pPr>
          </w:p>
        </w:tc>
        <w:tc>
          <w:tcPr>
            <w:tcW w:w="1182" w:type="dxa"/>
          </w:tcPr>
          <w:p w14:paraId="18862F5D" w14:textId="77777777" w:rsidR="00F90198" w:rsidRDefault="00F90198" w:rsidP="00E66F3F">
            <w:pPr>
              <w:jc w:val="center"/>
              <w:rPr>
                <w:rFonts w:cs="Arial"/>
              </w:rPr>
            </w:pPr>
          </w:p>
        </w:tc>
        <w:tc>
          <w:tcPr>
            <w:tcW w:w="1243" w:type="dxa"/>
          </w:tcPr>
          <w:p w14:paraId="6ED3CF36" w14:textId="77777777" w:rsidR="00F90198" w:rsidRDefault="00F90198" w:rsidP="00E66F3F">
            <w:pPr>
              <w:jc w:val="center"/>
              <w:rPr>
                <w:rFonts w:cs="Arial"/>
              </w:rPr>
            </w:pPr>
          </w:p>
        </w:tc>
      </w:tr>
      <w:tr w:rsidR="00F90198" w14:paraId="7A6A5228" w14:textId="77777777" w:rsidTr="00F51AD5">
        <w:tc>
          <w:tcPr>
            <w:tcW w:w="1242" w:type="dxa"/>
          </w:tcPr>
          <w:p w14:paraId="6432DC25" w14:textId="77777777" w:rsidR="00F90198" w:rsidRDefault="00F90198" w:rsidP="00E66F3F">
            <w:pPr>
              <w:jc w:val="center"/>
              <w:rPr>
                <w:rFonts w:cs="Arial"/>
              </w:rPr>
            </w:pPr>
          </w:p>
        </w:tc>
        <w:tc>
          <w:tcPr>
            <w:tcW w:w="1049" w:type="dxa"/>
          </w:tcPr>
          <w:p w14:paraId="0E34564E" w14:textId="77777777" w:rsidR="00F90198" w:rsidRDefault="00F90198" w:rsidP="00E66F3F">
            <w:pPr>
              <w:jc w:val="center"/>
              <w:rPr>
                <w:rFonts w:cs="Arial"/>
              </w:rPr>
            </w:pPr>
          </w:p>
        </w:tc>
        <w:tc>
          <w:tcPr>
            <w:tcW w:w="1210" w:type="dxa"/>
          </w:tcPr>
          <w:p w14:paraId="08DFA02B" w14:textId="77777777" w:rsidR="00F90198" w:rsidRDefault="00F90198" w:rsidP="00E66F3F">
            <w:pPr>
              <w:jc w:val="center"/>
              <w:rPr>
                <w:rFonts w:cs="Arial"/>
              </w:rPr>
            </w:pPr>
          </w:p>
        </w:tc>
        <w:tc>
          <w:tcPr>
            <w:tcW w:w="918" w:type="dxa"/>
          </w:tcPr>
          <w:p w14:paraId="06103D15" w14:textId="77777777" w:rsidR="00F90198" w:rsidRDefault="00F90198" w:rsidP="00E66F3F">
            <w:pPr>
              <w:jc w:val="center"/>
              <w:rPr>
                <w:rFonts w:cs="Arial"/>
              </w:rPr>
            </w:pPr>
          </w:p>
        </w:tc>
        <w:tc>
          <w:tcPr>
            <w:tcW w:w="1259" w:type="dxa"/>
          </w:tcPr>
          <w:p w14:paraId="38040F98" w14:textId="77777777" w:rsidR="00F90198" w:rsidRDefault="00F90198" w:rsidP="00E66F3F">
            <w:pPr>
              <w:jc w:val="center"/>
              <w:rPr>
                <w:rFonts w:cs="Arial"/>
              </w:rPr>
            </w:pPr>
          </w:p>
        </w:tc>
        <w:tc>
          <w:tcPr>
            <w:tcW w:w="1243" w:type="dxa"/>
          </w:tcPr>
          <w:p w14:paraId="0ED70035" w14:textId="77777777" w:rsidR="00F90198" w:rsidRDefault="00F90198" w:rsidP="00E66F3F">
            <w:pPr>
              <w:jc w:val="center"/>
              <w:rPr>
                <w:rFonts w:cs="Arial"/>
              </w:rPr>
            </w:pPr>
          </w:p>
        </w:tc>
        <w:tc>
          <w:tcPr>
            <w:tcW w:w="1182" w:type="dxa"/>
          </w:tcPr>
          <w:p w14:paraId="692F9764" w14:textId="77777777" w:rsidR="00F90198" w:rsidRDefault="00F90198" w:rsidP="00E66F3F">
            <w:pPr>
              <w:jc w:val="center"/>
              <w:rPr>
                <w:rFonts w:cs="Arial"/>
              </w:rPr>
            </w:pPr>
          </w:p>
        </w:tc>
        <w:tc>
          <w:tcPr>
            <w:tcW w:w="1243" w:type="dxa"/>
          </w:tcPr>
          <w:p w14:paraId="61CFC2A0" w14:textId="77777777" w:rsidR="00F90198" w:rsidRDefault="00F90198" w:rsidP="00E66F3F">
            <w:pPr>
              <w:jc w:val="center"/>
              <w:rPr>
                <w:rFonts w:cs="Arial"/>
              </w:rPr>
            </w:pPr>
          </w:p>
        </w:tc>
      </w:tr>
      <w:tr w:rsidR="00F90198" w14:paraId="0C8B48D6" w14:textId="77777777" w:rsidTr="00F51AD5">
        <w:tc>
          <w:tcPr>
            <w:tcW w:w="9346" w:type="dxa"/>
            <w:gridSpan w:val="8"/>
          </w:tcPr>
          <w:p w14:paraId="5BDEC729" w14:textId="77777777" w:rsidR="00F90198" w:rsidRDefault="00F90198" w:rsidP="00E66F3F">
            <w:pPr>
              <w:rPr>
                <w:rFonts w:cs="Arial"/>
              </w:rPr>
            </w:pPr>
            <w:r>
              <w:rPr>
                <w:rFonts w:cs="Arial"/>
              </w:rPr>
              <w:t>TOTAL DE CRIANÇAS MATRICULADAS NA INSTITUIÇÃO:</w:t>
            </w:r>
          </w:p>
        </w:tc>
      </w:tr>
      <w:tr w:rsidR="00F90198" w14:paraId="4CE6982F" w14:textId="77777777" w:rsidTr="00F51AD5">
        <w:tc>
          <w:tcPr>
            <w:tcW w:w="9346" w:type="dxa"/>
            <w:gridSpan w:val="8"/>
          </w:tcPr>
          <w:p w14:paraId="56760485" w14:textId="77777777" w:rsidR="00F90198" w:rsidRDefault="00F90198" w:rsidP="00E66F3F">
            <w:pPr>
              <w:rPr>
                <w:rFonts w:cs="Arial"/>
              </w:rPr>
            </w:pPr>
            <w:proofErr w:type="spellStart"/>
            <w:r>
              <w:rPr>
                <w:rFonts w:cs="Arial"/>
              </w:rPr>
              <w:t>Declaro</w:t>
            </w:r>
            <w:proofErr w:type="spellEnd"/>
            <w:r>
              <w:rPr>
                <w:rFonts w:cs="Arial"/>
              </w:rPr>
              <w:t xml:space="preserve"> </w:t>
            </w:r>
            <w:proofErr w:type="spellStart"/>
            <w:r>
              <w:rPr>
                <w:rFonts w:cs="Arial"/>
              </w:rPr>
              <w:t>que</w:t>
            </w:r>
            <w:proofErr w:type="spellEnd"/>
            <w:r>
              <w:rPr>
                <w:rFonts w:cs="Arial"/>
              </w:rPr>
              <w:t xml:space="preserve"> </w:t>
            </w:r>
            <w:proofErr w:type="spellStart"/>
            <w:r>
              <w:rPr>
                <w:rFonts w:cs="Arial"/>
              </w:rPr>
              <w:t>todas</w:t>
            </w:r>
            <w:proofErr w:type="spellEnd"/>
            <w:r>
              <w:rPr>
                <w:rFonts w:cs="Arial"/>
              </w:rPr>
              <w:t xml:space="preserve"> as </w:t>
            </w:r>
            <w:proofErr w:type="spellStart"/>
            <w:r>
              <w:rPr>
                <w:rFonts w:cs="Arial"/>
              </w:rPr>
              <w:t>informações</w:t>
            </w:r>
            <w:proofErr w:type="spellEnd"/>
            <w:r>
              <w:rPr>
                <w:rFonts w:cs="Arial"/>
              </w:rPr>
              <w:t xml:space="preserve"> </w:t>
            </w:r>
            <w:proofErr w:type="spellStart"/>
            <w:r>
              <w:rPr>
                <w:rFonts w:cs="Arial"/>
              </w:rPr>
              <w:t>constantes</w:t>
            </w:r>
            <w:proofErr w:type="spellEnd"/>
            <w:r>
              <w:rPr>
                <w:rFonts w:cs="Arial"/>
              </w:rPr>
              <w:t xml:space="preserve"> </w:t>
            </w:r>
            <w:proofErr w:type="spellStart"/>
            <w:r>
              <w:rPr>
                <w:rFonts w:cs="Arial"/>
              </w:rPr>
              <w:t>neste</w:t>
            </w:r>
            <w:proofErr w:type="spellEnd"/>
            <w:r>
              <w:rPr>
                <w:rFonts w:cs="Arial"/>
              </w:rPr>
              <w:t xml:space="preserve"> </w:t>
            </w:r>
            <w:proofErr w:type="spellStart"/>
            <w:r>
              <w:rPr>
                <w:rFonts w:cs="Arial"/>
              </w:rPr>
              <w:t>documento</w:t>
            </w:r>
            <w:proofErr w:type="spellEnd"/>
            <w:r>
              <w:rPr>
                <w:rFonts w:cs="Arial"/>
              </w:rPr>
              <w:t xml:space="preserve"> </w:t>
            </w:r>
            <w:proofErr w:type="spellStart"/>
            <w:r>
              <w:rPr>
                <w:rFonts w:cs="Arial"/>
              </w:rPr>
              <w:t>são</w:t>
            </w:r>
            <w:proofErr w:type="spellEnd"/>
            <w:r>
              <w:rPr>
                <w:rFonts w:cs="Arial"/>
              </w:rPr>
              <w:t xml:space="preserve"> </w:t>
            </w:r>
            <w:proofErr w:type="spellStart"/>
            <w:r>
              <w:rPr>
                <w:rFonts w:cs="Arial"/>
              </w:rPr>
              <w:t>verdadeiras</w:t>
            </w:r>
            <w:proofErr w:type="spellEnd"/>
            <w:r>
              <w:rPr>
                <w:rFonts w:cs="Arial"/>
              </w:rPr>
              <w:t>.</w:t>
            </w:r>
          </w:p>
          <w:p w14:paraId="089846CD" w14:textId="77777777" w:rsidR="00F90198" w:rsidRDefault="00F90198" w:rsidP="00E66F3F">
            <w:pPr>
              <w:rPr>
                <w:rFonts w:cs="Arial"/>
              </w:rPr>
            </w:pPr>
          </w:p>
          <w:p w14:paraId="54E0C9D6" w14:textId="77777777" w:rsidR="00F90198" w:rsidRDefault="00F90198" w:rsidP="00E66F3F">
            <w:pPr>
              <w:rPr>
                <w:rFonts w:cs="Arial"/>
              </w:rPr>
            </w:pPr>
            <w:r>
              <w:rPr>
                <w:rFonts w:cs="Arial"/>
              </w:rPr>
              <w:t xml:space="preserve">Nome do (a) </w:t>
            </w:r>
            <w:proofErr w:type="spellStart"/>
            <w:r>
              <w:rPr>
                <w:rFonts w:cs="Arial"/>
              </w:rPr>
              <w:t>Responsável</w:t>
            </w:r>
            <w:proofErr w:type="spellEnd"/>
            <w:r>
              <w:rPr>
                <w:rFonts w:cs="Arial"/>
              </w:rPr>
              <w:t>:____________________________________________</w:t>
            </w:r>
          </w:p>
          <w:p w14:paraId="4EAC0CC1" w14:textId="77777777" w:rsidR="00F90198" w:rsidRDefault="00F90198" w:rsidP="00E66F3F">
            <w:pPr>
              <w:rPr>
                <w:rFonts w:cs="Arial"/>
              </w:rPr>
            </w:pPr>
          </w:p>
          <w:p w14:paraId="3972252D" w14:textId="77777777" w:rsidR="00F90198" w:rsidRDefault="00F90198" w:rsidP="00E66F3F">
            <w:pPr>
              <w:rPr>
                <w:rFonts w:cs="Arial"/>
              </w:rPr>
            </w:pPr>
            <w:r>
              <w:rPr>
                <w:rFonts w:cs="Arial"/>
              </w:rPr>
              <w:t>Função:____________________________________Assinatura:________________________________</w:t>
            </w:r>
          </w:p>
          <w:p w14:paraId="6B08F9C0" w14:textId="77777777" w:rsidR="00F90198" w:rsidRDefault="00F90198" w:rsidP="00E66F3F">
            <w:pPr>
              <w:rPr>
                <w:rFonts w:cs="Arial"/>
              </w:rPr>
            </w:pPr>
          </w:p>
          <w:p w14:paraId="526222C0" w14:textId="77777777" w:rsidR="00F90198" w:rsidRDefault="00F90198" w:rsidP="00E66F3F">
            <w:pPr>
              <w:rPr>
                <w:rFonts w:cs="Arial"/>
              </w:rPr>
            </w:pPr>
          </w:p>
          <w:p w14:paraId="19DBFE16" w14:textId="77777777" w:rsidR="00F90198" w:rsidRDefault="00F90198" w:rsidP="00E66F3F">
            <w:pPr>
              <w:rPr>
                <w:rFonts w:cs="Arial"/>
              </w:rPr>
            </w:pPr>
          </w:p>
          <w:p w14:paraId="27AF5FC5" w14:textId="77777777" w:rsidR="00F90198" w:rsidRDefault="00F90198" w:rsidP="00E66F3F">
            <w:pPr>
              <w:jc w:val="right"/>
              <w:rPr>
                <w:rFonts w:cs="Arial"/>
              </w:rPr>
            </w:pPr>
            <w:r>
              <w:rPr>
                <w:rFonts w:cs="Arial"/>
              </w:rPr>
              <w:t xml:space="preserve">Farroupilha, __________ </w:t>
            </w:r>
            <w:proofErr w:type="spellStart"/>
            <w:r>
              <w:rPr>
                <w:rFonts w:cs="Arial"/>
              </w:rPr>
              <w:t>de___________________________de</w:t>
            </w:r>
            <w:proofErr w:type="spellEnd"/>
            <w:r>
              <w:rPr>
                <w:rFonts w:cs="Arial"/>
              </w:rPr>
              <w:t xml:space="preserve"> ____________.</w:t>
            </w:r>
          </w:p>
          <w:p w14:paraId="0DF9D0E0" w14:textId="77777777" w:rsidR="00F90198" w:rsidRDefault="00F90198" w:rsidP="00E66F3F">
            <w:pPr>
              <w:jc w:val="right"/>
              <w:rPr>
                <w:rFonts w:cs="Arial"/>
              </w:rPr>
            </w:pPr>
          </w:p>
          <w:p w14:paraId="43CEDFB7" w14:textId="77777777" w:rsidR="00F90198" w:rsidRDefault="00F90198" w:rsidP="00E66F3F">
            <w:pPr>
              <w:jc w:val="right"/>
              <w:rPr>
                <w:rFonts w:cs="Arial"/>
              </w:rPr>
            </w:pPr>
          </w:p>
          <w:p w14:paraId="72694E1D" w14:textId="77777777" w:rsidR="00F90198" w:rsidRDefault="00F90198" w:rsidP="00E66F3F">
            <w:pPr>
              <w:jc w:val="right"/>
              <w:rPr>
                <w:rFonts w:cs="Arial"/>
              </w:rPr>
            </w:pPr>
          </w:p>
        </w:tc>
      </w:tr>
    </w:tbl>
    <w:p w14:paraId="45692169" w14:textId="77777777" w:rsidR="00F90198" w:rsidRDefault="00F90198" w:rsidP="00F90198">
      <w:pPr>
        <w:spacing w:after="0"/>
        <w:jc w:val="both"/>
        <w:rPr>
          <w:rFonts w:cs="Arial"/>
        </w:rPr>
      </w:pPr>
    </w:p>
    <w:p w14:paraId="6D3386EB" w14:textId="77777777" w:rsidR="00F90198" w:rsidRDefault="00F90198" w:rsidP="00F90198">
      <w:pPr>
        <w:spacing w:after="0"/>
        <w:jc w:val="both"/>
        <w:rPr>
          <w:rFonts w:cs="Arial"/>
        </w:rPr>
      </w:pPr>
      <w:proofErr w:type="gramStart"/>
      <w:r>
        <w:rPr>
          <w:rFonts w:cs="Arial"/>
        </w:rPr>
        <w:t>1</w:t>
      </w:r>
      <w:proofErr w:type="gramEnd"/>
      <w:r>
        <w:rPr>
          <w:rFonts w:cs="Arial"/>
        </w:rPr>
        <w:t xml:space="preserve">) Informar no presente o nome de todas as pessoas que fazem parte do quadro (Direção, Supervisão Escolar, Docentes, Educadores Assistentes, Auxiliares, Serviços de Cozinha, Serviço de Limpeza, Psicólogo, Pediatra, Nutricionista, Dentista, Serviços de Apoio, etc., conforme realidade da mantenedora)   </w:t>
      </w:r>
    </w:p>
    <w:p w14:paraId="6CCBD40A" w14:textId="77777777" w:rsidR="00F90198" w:rsidRDefault="00F90198" w:rsidP="00F90198">
      <w:pPr>
        <w:spacing w:after="0"/>
        <w:jc w:val="both"/>
        <w:rPr>
          <w:rFonts w:cs="Arial"/>
        </w:rPr>
      </w:pPr>
    </w:p>
    <w:p w14:paraId="62926869" w14:textId="77777777" w:rsidR="00F90198" w:rsidRDefault="00F90198" w:rsidP="00F90198">
      <w:pPr>
        <w:spacing w:after="0"/>
        <w:jc w:val="both"/>
        <w:rPr>
          <w:rFonts w:cs="Arial"/>
        </w:rPr>
      </w:pPr>
    </w:p>
    <w:p w14:paraId="25BC69D3" w14:textId="77777777" w:rsidR="00F90198" w:rsidRDefault="00F90198" w:rsidP="00F90198">
      <w:pPr>
        <w:spacing w:after="0"/>
        <w:jc w:val="both"/>
        <w:rPr>
          <w:rFonts w:cs="Arial"/>
        </w:rPr>
      </w:pPr>
    </w:p>
    <w:p w14:paraId="483489C9" w14:textId="77777777" w:rsidR="00F90198" w:rsidRDefault="00F90198" w:rsidP="00F90198">
      <w:pPr>
        <w:spacing w:after="0"/>
        <w:jc w:val="both"/>
        <w:rPr>
          <w:rFonts w:cs="Arial"/>
        </w:rPr>
      </w:pPr>
    </w:p>
    <w:p w14:paraId="2296BE76" w14:textId="77777777" w:rsidR="00F90198" w:rsidRDefault="00F90198" w:rsidP="00F90198">
      <w:pPr>
        <w:spacing w:after="0"/>
        <w:jc w:val="both"/>
        <w:rPr>
          <w:rFonts w:cs="Arial"/>
        </w:rPr>
      </w:pPr>
    </w:p>
    <w:p w14:paraId="0C157190" w14:textId="77777777" w:rsidR="00F90198" w:rsidRDefault="00F90198" w:rsidP="00F90198">
      <w:pPr>
        <w:spacing w:after="0"/>
        <w:jc w:val="both"/>
        <w:rPr>
          <w:rFonts w:cs="Arial"/>
        </w:rPr>
      </w:pPr>
    </w:p>
    <w:p w14:paraId="2DB259BC" w14:textId="77777777" w:rsidR="00F90198" w:rsidRDefault="00F90198" w:rsidP="00F90198">
      <w:pPr>
        <w:spacing w:after="0"/>
        <w:jc w:val="both"/>
        <w:rPr>
          <w:rFonts w:cs="Arial"/>
        </w:rPr>
      </w:pPr>
    </w:p>
    <w:p w14:paraId="2E295285" w14:textId="77777777" w:rsidR="00F90198" w:rsidRDefault="00F90198" w:rsidP="00F90198">
      <w:pPr>
        <w:spacing w:after="0"/>
        <w:jc w:val="both"/>
        <w:rPr>
          <w:rFonts w:cs="Arial"/>
        </w:rPr>
      </w:pPr>
    </w:p>
    <w:p w14:paraId="024F8E43" w14:textId="77777777" w:rsidR="00F90198" w:rsidRDefault="00F90198" w:rsidP="00F90198">
      <w:pPr>
        <w:spacing w:after="0"/>
        <w:jc w:val="both"/>
        <w:rPr>
          <w:rFonts w:cs="Arial"/>
        </w:rPr>
      </w:pPr>
    </w:p>
    <w:p w14:paraId="411160EE" w14:textId="77777777" w:rsidR="00F90198" w:rsidRDefault="00F90198" w:rsidP="00F90198">
      <w:pPr>
        <w:spacing w:after="0"/>
        <w:rPr>
          <w:rFonts w:cs="Arial"/>
        </w:rPr>
      </w:pPr>
    </w:p>
    <w:p w14:paraId="52C053F8" w14:textId="77777777" w:rsidR="00F90198" w:rsidRDefault="00F90198" w:rsidP="00F90198">
      <w:pPr>
        <w:spacing w:after="0"/>
        <w:rPr>
          <w:rFonts w:cs="Arial"/>
        </w:rPr>
      </w:pPr>
    </w:p>
    <w:p w14:paraId="376222D7" w14:textId="77777777" w:rsidR="00F90198" w:rsidRDefault="00F90198" w:rsidP="00F90198">
      <w:pPr>
        <w:spacing w:after="0"/>
        <w:rPr>
          <w:rFonts w:cs="Arial"/>
        </w:rPr>
      </w:pPr>
    </w:p>
    <w:p w14:paraId="4ADF7277" w14:textId="77777777" w:rsidR="00F90198" w:rsidRDefault="00F90198" w:rsidP="00F90198">
      <w:pPr>
        <w:spacing w:after="0"/>
        <w:rPr>
          <w:rFonts w:cs="Arial"/>
        </w:rPr>
      </w:pPr>
    </w:p>
    <w:p w14:paraId="79370955" w14:textId="77777777" w:rsidR="00F90198" w:rsidRDefault="00F90198" w:rsidP="00F90198">
      <w:pPr>
        <w:spacing w:after="0"/>
        <w:rPr>
          <w:rFonts w:cs="Arial"/>
        </w:rPr>
      </w:pPr>
    </w:p>
    <w:p w14:paraId="37BB9B09" w14:textId="77777777" w:rsidR="00AF5241" w:rsidRDefault="00AF5241" w:rsidP="00AF5241">
      <w:pPr>
        <w:spacing w:after="0"/>
        <w:jc w:val="both"/>
        <w:rPr>
          <w:rFonts w:cs="Arial"/>
        </w:rPr>
      </w:pPr>
    </w:p>
    <w:p w14:paraId="33378256" w14:textId="3A1D2988" w:rsidR="00AF5241" w:rsidRDefault="00AF5241" w:rsidP="00AF5241">
      <w:pPr>
        <w:spacing w:after="0"/>
        <w:jc w:val="center"/>
        <w:rPr>
          <w:rFonts w:cs="Arial"/>
        </w:rPr>
      </w:pPr>
      <w:r>
        <w:rPr>
          <w:rFonts w:cs="Arial"/>
        </w:rPr>
        <w:t>ANEXO III</w:t>
      </w:r>
    </w:p>
    <w:p w14:paraId="738FDD74" w14:textId="77777777" w:rsidR="00AF5241" w:rsidRDefault="00AF5241" w:rsidP="00AF5241">
      <w:pPr>
        <w:spacing w:after="0"/>
        <w:jc w:val="center"/>
        <w:rPr>
          <w:rFonts w:cs="Arial"/>
        </w:rPr>
      </w:pPr>
      <w:r>
        <w:rPr>
          <w:rFonts w:cs="Arial"/>
        </w:rPr>
        <w:t>DECLARAÇÃO DE USO EXCLUSIVO</w:t>
      </w:r>
    </w:p>
    <w:p w14:paraId="712F9E87" w14:textId="77777777" w:rsidR="00AF5241" w:rsidRDefault="00AF5241" w:rsidP="00AF5241">
      <w:pPr>
        <w:spacing w:after="0"/>
        <w:jc w:val="center"/>
        <w:rPr>
          <w:rFonts w:cs="Arial"/>
        </w:rPr>
      </w:pPr>
    </w:p>
    <w:p w14:paraId="4AE196C1" w14:textId="77777777" w:rsidR="00AF5241" w:rsidRDefault="00AF5241" w:rsidP="00AF5241">
      <w:pPr>
        <w:spacing w:after="0" w:line="360" w:lineRule="auto"/>
        <w:jc w:val="both"/>
        <w:rPr>
          <w:rFonts w:cs="Arial"/>
        </w:rPr>
      </w:pPr>
    </w:p>
    <w:tbl>
      <w:tblPr>
        <w:tblStyle w:val="Tabelacomgrade"/>
        <w:tblW w:w="0" w:type="auto"/>
        <w:tblLook w:val="04A0" w:firstRow="1" w:lastRow="0" w:firstColumn="1" w:lastColumn="0" w:noHBand="0" w:noVBand="1"/>
      </w:tblPr>
      <w:tblGrid>
        <w:gridCol w:w="9496"/>
      </w:tblGrid>
      <w:tr w:rsidR="00AF5241" w14:paraId="14C82DA5" w14:textId="77777777" w:rsidTr="008A4147">
        <w:tc>
          <w:tcPr>
            <w:tcW w:w="9496" w:type="dxa"/>
          </w:tcPr>
          <w:p w14:paraId="4B6151BD" w14:textId="77777777" w:rsidR="00AF5241" w:rsidRDefault="00AF5241" w:rsidP="008A4147">
            <w:pPr>
              <w:spacing w:line="360" w:lineRule="auto"/>
              <w:jc w:val="both"/>
              <w:rPr>
                <w:rFonts w:cs="Arial"/>
              </w:rPr>
            </w:pPr>
          </w:p>
          <w:p w14:paraId="6F89A184" w14:textId="77777777" w:rsidR="00AF5241" w:rsidRDefault="00AF5241" w:rsidP="008A4147">
            <w:pPr>
              <w:spacing w:line="360" w:lineRule="auto"/>
              <w:jc w:val="both"/>
              <w:rPr>
                <w:rFonts w:cs="Arial"/>
              </w:rPr>
            </w:pPr>
            <w:proofErr w:type="spellStart"/>
            <w:r>
              <w:rPr>
                <w:rFonts w:cs="Arial"/>
              </w:rPr>
              <w:t>Eu</w:t>
            </w:r>
            <w:proofErr w:type="spellEnd"/>
            <w:r>
              <w:rPr>
                <w:rFonts w:cs="Arial"/>
              </w:rPr>
              <w:t xml:space="preserve">________________________________________________________, </w:t>
            </w:r>
            <w:proofErr w:type="spellStart"/>
            <w:r>
              <w:rPr>
                <w:rFonts w:cs="Arial"/>
              </w:rPr>
              <w:t>Diretor</w:t>
            </w:r>
            <w:proofErr w:type="spellEnd"/>
            <w:r>
              <w:rPr>
                <w:rFonts w:cs="Arial"/>
              </w:rPr>
              <w:t xml:space="preserve"> da </w:t>
            </w:r>
            <w:proofErr w:type="spellStart"/>
            <w:r>
              <w:rPr>
                <w:rFonts w:cs="Arial"/>
              </w:rPr>
              <w:t>instituição</w:t>
            </w:r>
            <w:proofErr w:type="spellEnd"/>
            <w:r>
              <w:rPr>
                <w:rFonts w:cs="Arial"/>
              </w:rPr>
              <w:t xml:space="preserve"> _______________________________________________________________ </w:t>
            </w:r>
            <w:proofErr w:type="spellStart"/>
            <w:r>
              <w:rPr>
                <w:rFonts w:cs="Arial"/>
              </w:rPr>
              <w:t>declaro</w:t>
            </w:r>
            <w:proofErr w:type="spellEnd"/>
            <w:r>
              <w:rPr>
                <w:rFonts w:cs="Arial"/>
              </w:rPr>
              <w:t xml:space="preserve"> </w:t>
            </w:r>
            <w:proofErr w:type="spellStart"/>
            <w:r>
              <w:rPr>
                <w:rFonts w:cs="Arial"/>
              </w:rPr>
              <w:t>que</w:t>
            </w:r>
            <w:proofErr w:type="spellEnd"/>
            <w:r>
              <w:rPr>
                <w:rFonts w:cs="Arial"/>
              </w:rPr>
              <w:t xml:space="preserve"> as </w:t>
            </w:r>
            <w:proofErr w:type="spellStart"/>
            <w:r>
              <w:rPr>
                <w:rFonts w:cs="Arial"/>
              </w:rPr>
              <w:t>dependências</w:t>
            </w:r>
            <w:proofErr w:type="spellEnd"/>
            <w:r>
              <w:rPr>
                <w:rFonts w:cs="Arial"/>
              </w:rPr>
              <w:t xml:space="preserve"> </w:t>
            </w:r>
            <w:proofErr w:type="spellStart"/>
            <w:r>
              <w:rPr>
                <w:rFonts w:cs="Arial"/>
              </w:rPr>
              <w:t>destinadas</w:t>
            </w:r>
            <w:proofErr w:type="spellEnd"/>
            <w:r>
              <w:rPr>
                <w:rFonts w:cs="Arial"/>
              </w:rPr>
              <w:t xml:space="preserve"> </w:t>
            </w:r>
            <w:proofErr w:type="spellStart"/>
            <w:r>
              <w:rPr>
                <w:rFonts w:cs="Arial"/>
              </w:rPr>
              <w:t>às</w:t>
            </w:r>
            <w:proofErr w:type="spellEnd"/>
            <w:r>
              <w:rPr>
                <w:rFonts w:cs="Arial"/>
              </w:rPr>
              <w:t xml:space="preserve"> </w:t>
            </w:r>
            <w:proofErr w:type="spellStart"/>
            <w:r>
              <w:rPr>
                <w:rFonts w:cs="Arial"/>
              </w:rPr>
              <w:t>crianças</w:t>
            </w:r>
            <w:proofErr w:type="spellEnd"/>
            <w:r>
              <w:rPr>
                <w:rFonts w:cs="Arial"/>
              </w:rPr>
              <w:t xml:space="preserve"> da </w:t>
            </w:r>
            <w:proofErr w:type="spellStart"/>
            <w:r>
              <w:rPr>
                <w:rFonts w:cs="Arial"/>
              </w:rPr>
              <w:t>educação</w:t>
            </w:r>
            <w:proofErr w:type="spellEnd"/>
            <w:r>
              <w:rPr>
                <w:rFonts w:cs="Arial"/>
              </w:rPr>
              <w:t xml:space="preserve"> </w:t>
            </w:r>
            <w:proofErr w:type="spellStart"/>
            <w:r>
              <w:rPr>
                <w:rFonts w:cs="Arial"/>
              </w:rPr>
              <w:t>infantil</w:t>
            </w:r>
            <w:proofErr w:type="spellEnd"/>
            <w:r>
              <w:rPr>
                <w:rFonts w:cs="Arial"/>
              </w:rPr>
              <w:t xml:space="preserve"> </w:t>
            </w:r>
            <w:proofErr w:type="spellStart"/>
            <w:r>
              <w:rPr>
                <w:rFonts w:cs="Arial"/>
              </w:rPr>
              <w:t>são</w:t>
            </w:r>
            <w:proofErr w:type="spellEnd"/>
            <w:r>
              <w:rPr>
                <w:rFonts w:cs="Arial"/>
              </w:rPr>
              <w:t xml:space="preserve"> de </w:t>
            </w:r>
            <w:proofErr w:type="spellStart"/>
            <w:r>
              <w:rPr>
                <w:rFonts w:cs="Arial"/>
              </w:rPr>
              <w:t>uso</w:t>
            </w:r>
            <w:proofErr w:type="spellEnd"/>
            <w:r>
              <w:rPr>
                <w:rFonts w:cs="Arial"/>
              </w:rPr>
              <w:t xml:space="preserve"> </w:t>
            </w:r>
            <w:proofErr w:type="spellStart"/>
            <w:r>
              <w:rPr>
                <w:rFonts w:cs="Arial"/>
              </w:rPr>
              <w:t>exclusivo</w:t>
            </w:r>
            <w:proofErr w:type="spellEnd"/>
            <w:r>
              <w:rPr>
                <w:rFonts w:cs="Arial"/>
              </w:rPr>
              <w:t xml:space="preserve"> </w:t>
            </w:r>
            <w:proofErr w:type="spellStart"/>
            <w:r>
              <w:rPr>
                <w:rFonts w:cs="Arial"/>
              </w:rPr>
              <w:t>dessa</w:t>
            </w:r>
            <w:proofErr w:type="spellEnd"/>
            <w:r>
              <w:rPr>
                <w:rFonts w:cs="Arial"/>
              </w:rPr>
              <w:t xml:space="preserve"> </w:t>
            </w:r>
            <w:proofErr w:type="spellStart"/>
            <w:r>
              <w:rPr>
                <w:rFonts w:cs="Arial"/>
              </w:rPr>
              <w:t>faixa</w:t>
            </w:r>
            <w:proofErr w:type="spellEnd"/>
            <w:r>
              <w:rPr>
                <w:rFonts w:cs="Arial"/>
              </w:rPr>
              <w:t xml:space="preserve"> </w:t>
            </w:r>
            <w:proofErr w:type="spellStart"/>
            <w:r>
              <w:rPr>
                <w:rFonts w:cs="Arial"/>
              </w:rPr>
              <w:t>etária</w:t>
            </w:r>
            <w:proofErr w:type="spellEnd"/>
            <w:r>
              <w:rPr>
                <w:rFonts w:cs="Arial"/>
              </w:rPr>
              <w:t xml:space="preserve"> e </w:t>
            </w:r>
            <w:proofErr w:type="spellStart"/>
            <w:r>
              <w:rPr>
                <w:rFonts w:cs="Arial"/>
              </w:rPr>
              <w:t>que</w:t>
            </w:r>
            <w:proofErr w:type="spellEnd"/>
            <w:r>
              <w:rPr>
                <w:rFonts w:cs="Arial"/>
              </w:rPr>
              <w:t xml:space="preserve"> as </w:t>
            </w:r>
            <w:proofErr w:type="spellStart"/>
            <w:r>
              <w:rPr>
                <w:rFonts w:cs="Arial"/>
              </w:rPr>
              <w:t>demais</w:t>
            </w:r>
            <w:proofErr w:type="spellEnd"/>
            <w:r>
              <w:rPr>
                <w:rFonts w:cs="Arial"/>
              </w:rPr>
              <w:t xml:space="preserve"> </w:t>
            </w:r>
            <w:proofErr w:type="spellStart"/>
            <w:r>
              <w:rPr>
                <w:rFonts w:cs="Arial"/>
              </w:rPr>
              <w:t>dependências</w:t>
            </w:r>
            <w:proofErr w:type="spellEnd"/>
            <w:r>
              <w:rPr>
                <w:rFonts w:cs="Arial"/>
              </w:rPr>
              <w:t xml:space="preserve"> de </w:t>
            </w:r>
            <w:proofErr w:type="spellStart"/>
            <w:r>
              <w:rPr>
                <w:rFonts w:cs="Arial"/>
              </w:rPr>
              <w:t>uso</w:t>
            </w:r>
            <w:proofErr w:type="spellEnd"/>
            <w:r>
              <w:rPr>
                <w:rFonts w:cs="Arial"/>
              </w:rPr>
              <w:t xml:space="preserve"> </w:t>
            </w:r>
            <w:proofErr w:type="spellStart"/>
            <w:r>
              <w:rPr>
                <w:rFonts w:cs="Arial"/>
              </w:rPr>
              <w:t>comum</w:t>
            </w:r>
            <w:proofErr w:type="spellEnd"/>
            <w:r>
              <w:rPr>
                <w:rFonts w:cs="Arial"/>
              </w:rPr>
              <w:t xml:space="preserve"> </w:t>
            </w:r>
            <w:proofErr w:type="spellStart"/>
            <w:r>
              <w:rPr>
                <w:rFonts w:cs="Arial"/>
              </w:rPr>
              <w:t>são</w:t>
            </w:r>
            <w:proofErr w:type="spellEnd"/>
            <w:r>
              <w:rPr>
                <w:rFonts w:cs="Arial"/>
              </w:rPr>
              <w:t xml:space="preserve"> </w:t>
            </w:r>
            <w:proofErr w:type="spellStart"/>
            <w:r>
              <w:rPr>
                <w:rFonts w:cs="Arial"/>
              </w:rPr>
              <w:t>utilizadas</w:t>
            </w:r>
            <w:proofErr w:type="spellEnd"/>
            <w:r>
              <w:rPr>
                <w:rFonts w:cs="Arial"/>
              </w:rPr>
              <w:t xml:space="preserve"> </w:t>
            </w:r>
            <w:proofErr w:type="spellStart"/>
            <w:r>
              <w:rPr>
                <w:rFonts w:cs="Arial"/>
              </w:rPr>
              <w:t>pela</w:t>
            </w:r>
            <w:proofErr w:type="spellEnd"/>
            <w:r>
              <w:rPr>
                <w:rFonts w:cs="Arial"/>
              </w:rPr>
              <w:t xml:space="preserve"> </w:t>
            </w:r>
            <w:proofErr w:type="spellStart"/>
            <w:r>
              <w:rPr>
                <w:rFonts w:cs="Arial"/>
              </w:rPr>
              <w:t>educação</w:t>
            </w:r>
            <w:proofErr w:type="spellEnd"/>
            <w:r>
              <w:rPr>
                <w:rFonts w:cs="Arial"/>
              </w:rPr>
              <w:t xml:space="preserve"> </w:t>
            </w:r>
            <w:proofErr w:type="spellStart"/>
            <w:r>
              <w:rPr>
                <w:rFonts w:cs="Arial"/>
              </w:rPr>
              <w:t>infantil</w:t>
            </w:r>
            <w:proofErr w:type="spellEnd"/>
            <w:r>
              <w:rPr>
                <w:rFonts w:cs="Arial"/>
              </w:rPr>
              <w:t xml:space="preserve"> </w:t>
            </w:r>
            <w:proofErr w:type="spellStart"/>
            <w:r>
              <w:rPr>
                <w:rFonts w:cs="Arial"/>
              </w:rPr>
              <w:t>em</w:t>
            </w:r>
            <w:proofErr w:type="spellEnd"/>
            <w:r>
              <w:rPr>
                <w:rFonts w:cs="Arial"/>
              </w:rPr>
              <w:t xml:space="preserve"> </w:t>
            </w:r>
            <w:proofErr w:type="spellStart"/>
            <w:r>
              <w:rPr>
                <w:rFonts w:cs="Arial"/>
              </w:rPr>
              <w:t>horário</w:t>
            </w:r>
            <w:proofErr w:type="spellEnd"/>
            <w:r>
              <w:rPr>
                <w:rFonts w:cs="Arial"/>
              </w:rPr>
              <w:t xml:space="preserve"> </w:t>
            </w:r>
            <w:proofErr w:type="spellStart"/>
            <w:r>
              <w:rPr>
                <w:rFonts w:cs="Arial"/>
              </w:rPr>
              <w:t>diferenciado</w:t>
            </w:r>
            <w:proofErr w:type="spellEnd"/>
            <w:r>
              <w:rPr>
                <w:rFonts w:cs="Arial"/>
              </w:rPr>
              <w:t xml:space="preserve"> das </w:t>
            </w:r>
            <w:proofErr w:type="spellStart"/>
            <w:r>
              <w:rPr>
                <w:rFonts w:cs="Arial"/>
              </w:rPr>
              <w:t>demais</w:t>
            </w:r>
            <w:proofErr w:type="spellEnd"/>
            <w:r>
              <w:rPr>
                <w:rFonts w:cs="Arial"/>
              </w:rPr>
              <w:t xml:space="preserve"> </w:t>
            </w:r>
            <w:proofErr w:type="spellStart"/>
            <w:r>
              <w:rPr>
                <w:rFonts w:cs="Arial"/>
              </w:rPr>
              <w:t>crianças</w:t>
            </w:r>
            <w:proofErr w:type="spellEnd"/>
            <w:r>
              <w:rPr>
                <w:rFonts w:cs="Arial"/>
              </w:rPr>
              <w:t xml:space="preserve"> </w:t>
            </w:r>
            <w:proofErr w:type="spellStart"/>
            <w:r>
              <w:rPr>
                <w:rFonts w:cs="Arial"/>
              </w:rPr>
              <w:t>atendidas</w:t>
            </w:r>
            <w:proofErr w:type="spellEnd"/>
            <w:r>
              <w:rPr>
                <w:rFonts w:cs="Arial"/>
              </w:rPr>
              <w:t xml:space="preserve"> </w:t>
            </w:r>
            <w:proofErr w:type="spellStart"/>
            <w:r>
              <w:rPr>
                <w:rFonts w:cs="Arial"/>
              </w:rPr>
              <w:t>pela</w:t>
            </w:r>
            <w:proofErr w:type="spellEnd"/>
            <w:r>
              <w:rPr>
                <w:rFonts w:cs="Arial"/>
              </w:rPr>
              <w:t xml:space="preserve"> </w:t>
            </w:r>
            <w:proofErr w:type="spellStart"/>
            <w:r>
              <w:rPr>
                <w:rFonts w:cs="Arial"/>
              </w:rPr>
              <w:t>instituição</w:t>
            </w:r>
            <w:proofErr w:type="spellEnd"/>
            <w:r>
              <w:rPr>
                <w:rFonts w:cs="Arial"/>
              </w:rPr>
              <w:t>;</w:t>
            </w:r>
          </w:p>
          <w:p w14:paraId="0E062756" w14:textId="77777777" w:rsidR="00AF5241" w:rsidRDefault="00AF5241" w:rsidP="008A4147">
            <w:pPr>
              <w:spacing w:line="360" w:lineRule="auto"/>
              <w:jc w:val="both"/>
              <w:rPr>
                <w:rFonts w:cs="Arial"/>
              </w:rPr>
            </w:pPr>
            <w:proofErr w:type="spellStart"/>
            <w:r>
              <w:rPr>
                <w:rFonts w:cs="Arial"/>
              </w:rPr>
              <w:t>Assinatura</w:t>
            </w:r>
            <w:proofErr w:type="spellEnd"/>
            <w:r>
              <w:rPr>
                <w:rFonts w:cs="Arial"/>
              </w:rPr>
              <w:t>: _________________________________________________________________________</w:t>
            </w:r>
          </w:p>
          <w:p w14:paraId="1D1FD4C1" w14:textId="77777777" w:rsidR="00AF5241" w:rsidRDefault="00AF5241" w:rsidP="008A4147">
            <w:pPr>
              <w:spacing w:line="360" w:lineRule="auto"/>
              <w:jc w:val="right"/>
              <w:rPr>
                <w:rFonts w:cs="Arial"/>
              </w:rPr>
            </w:pPr>
          </w:p>
          <w:p w14:paraId="6931A0AA" w14:textId="77777777" w:rsidR="00AF5241" w:rsidRDefault="00AF5241" w:rsidP="008A4147">
            <w:pPr>
              <w:spacing w:line="360" w:lineRule="auto"/>
              <w:jc w:val="right"/>
              <w:rPr>
                <w:rFonts w:cs="Arial"/>
              </w:rPr>
            </w:pPr>
            <w:proofErr w:type="spellStart"/>
            <w:r>
              <w:rPr>
                <w:rFonts w:cs="Arial"/>
              </w:rPr>
              <w:t>Farrroupilha</w:t>
            </w:r>
            <w:proofErr w:type="spellEnd"/>
            <w:r>
              <w:rPr>
                <w:rFonts w:cs="Arial"/>
              </w:rPr>
              <w:t xml:space="preserve">, RS, ______/_______/__________. </w:t>
            </w:r>
          </w:p>
          <w:p w14:paraId="2FED8E93" w14:textId="77777777" w:rsidR="00AF5241" w:rsidRDefault="00AF5241" w:rsidP="008A4147">
            <w:pPr>
              <w:spacing w:line="360" w:lineRule="auto"/>
              <w:jc w:val="both"/>
              <w:rPr>
                <w:rFonts w:cs="Arial"/>
              </w:rPr>
            </w:pPr>
          </w:p>
          <w:p w14:paraId="478357B2" w14:textId="77777777" w:rsidR="00AF5241" w:rsidRDefault="00AF5241" w:rsidP="008A4147">
            <w:pPr>
              <w:spacing w:line="360" w:lineRule="auto"/>
              <w:jc w:val="both"/>
              <w:rPr>
                <w:rFonts w:cs="Arial"/>
              </w:rPr>
            </w:pPr>
          </w:p>
        </w:tc>
      </w:tr>
    </w:tbl>
    <w:p w14:paraId="4F6DF45E" w14:textId="77777777" w:rsidR="00F90198" w:rsidRDefault="00F90198" w:rsidP="00F90198">
      <w:pPr>
        <w:spacing w:after="0"/>
        <w:rPr>
          <w:rFonts w:cs="Arial"/>
        </w:rPr>
      </w:pPr>
    </w:p>
    <w:p w14:paraId="74BF2F1E" w14:textId="77777777" w:rsidR="00AF5241" w:rsidRDefault="00AF5241" w:rsidP="00F90198">
      <w:pPr>
        <w:spacing w:after="0"/>
        <w:jc w:val="center"/>
        <w:rPr>
          <w:rFonts w:cs="Arial"/>
        </w:rPr>
      </w:pPr>
    </w:p>
    <w:p w14:paraId="69290BCB" w14:textId="0BCF19CE" w:rsidR="00AF5241" w:rsidRDefault="00AF5241" w:rsidP="00F90198">
      <w:pPr>
        <w:spacing w:after="0"/>
        <w:jc w:val="center"/>
        <w:rPr>
          <w:rFonts w:cs="Arial"/>
        </w:rPr>
      </w:pPr>
    </w:p>
    <w:p w14:paraId="231DADAF" w14:textId="449CCEBE" w:rsidR="00AF5241" w:rsidRDefault="00AF5241" w:rsidP="00F90198">
      <w:pPr>
        <w:spacing w:after="0"/>
        <w:jc w:val="center"/>
        <w:rPr>
          <w:rFonts w:cs="Arial"/>
        </w:rPr>
      </w:pPr>
    </w:p>
    <w:p w14:paraId="4EB42364" w14:textId="6FBEA165" w:rsidR="00AF5241" w:rsidRDefault="00AF5241" w:rsidP="00F90198">
      <w:pPr>
        <w:spacing w:after="0"/>
        <w:jc w:val="center"/>
        <w:rPr>
          <w:rFonts w:cs="Arial"/>
        </w:rPr>
      </w:pPr>
    </w:p>
    <w:p w14:paraId="7F42995F" w14:textId="3902D11E" w:rsidR="00AF5241" w:rsidRDefault="00AF5241" w:rsidP="00F90198">
      <w:pPr>
        <w:spacing w:after="0"/>
        <w:jc w:val="center"/>
        <w:rPr>
          <w:rFonts w:cs="Arial"/>
        </w:rPr>
      </w:pPr>
    </w:p>
    <w:p w14:paraId="3C1D2C43" w14:textId="4637E14E" w:rsidR="00AF5241" w:rsidRDefault="00AF5241" w:rsidP="00F90198">
      <w:pPr>
        <w:spacing w:after="0"/>
        <w:jc w:val="center"/>
        <w:rPr>
          <w:rFonts w:cs="Arial"/>
        </w:rPr>
      </w:pPr>
    </w:p>
    <w:p w14:paraId="68CB3471" w14:textId="56A7BB5A" w:rsidR="00AF5241" w:rsidRDefault="00AF5241" w:rsidP="00F90198">
      <w:pPr>
        <w:spacing w:after="0"/>
        <w:jc w:val="center"/>
        <w:rPr>
          <w:rFonts w:cs="Arial"/>
        </w:rPr>
      </w:pPr>
    </w:p>
    <w:p w14:paraId="7BCB3F89" w14:textId="3F5174CA" w:rsidR="00AF5241" w:rsidRDefault="00AF5241" w:rsidP="00F90198">
      <w:pPr>
        <w:spacing w:after="0"/>
        <w:jc w:val="center"/>
        <w:rPr>
          <w:rFonts w:cs="Arial"/>
        </w:rPr>
      </w:pPr>
    </w:p>
    <w:p w14:paraId="32FA3357" w14:textId="43904ECC" w:rsidR="00AF5241" w:rsidRDefault="00AF5241" w:rsidP="00F90198">
      <w:pPr>
        <w:spacing w:after="0"/>
        <w:jc w:val="center"/>
        <w:rPr>
          <w:rFonts w:cs="Arial"/>
        </w:rPr>
      </w:pPr>
    </w:p>
    <w:p w14:paraId="122BB8CF" w14:textId="325DA8BA" w:rsidR="00AF5241" w:rsidRDefault="00AF5241" w:rsidP="00F90198">
      <w:pPr>
        <w:spacing w:after="0"/>
        <w:jc w:val="center"/>
        <w:rPr>
          <w:rFonts w:cs="Arial"/>
        </w:rPr>
      </w:pPr>
    </w:p>
    <w:p w14:paraId="4E1EC501" w14:textId="0D78A49D" w:rsidR="00AF5241" w:rsidRDefault="00AF5241" w:rsidP="00F90198">
      <w:pPr>
        <w:spacing w:after="0"/>
        <w:jc w:val="center"/>
        <w:rPr>
          <w:rFonts w:cs="Arial"/>
        </w:rPr>
      </w:pPr>
    </w:p>
    <w:p w14:paraId="684FC811" w14:textId="57BB1462" w:rsidR="00AF5241" w:rsidRDefault="00AF5241" w:rsidP="00F90198">
      <w:pPr>
        <w:spacing w:after="0"/>
        <w:jc w:val="center"/>
        <w:rPr>
          <w:rFonts w:cs="Arial"/>
        </w:rPr>
      </w:pPr>
    </w:p>
    <w:p w14:paraId="3F09D622" w14:textId="7768AAB8" w:rsidR="00AF5241" w:rsidRDefault="00AF5241" w:rsidP="00F90198">
      <w:pPr>
        <w:spacing w:after="0"/>
        <w:jc w:val="center"/>
        <w:rPr>
          <w:rFonts w:cs="Arial"/>
        </w:rPr>
      </w:pPr>
    </w:p>
    <w:p w14:paraId="056A42EB" w14:textId="5895DE67" w:rsidR="00AF5241" w:rsidRDefault="00AF5241" w:rsidP="00F90198">
      <w:pPr>
        <w:spacing w:after="0"/>
        <w:jc w:val="center"/>
        <w:rPr>
          <w:rFonts w:cs="Arial"/>
        </w:rPr>
      </w:pPr>
    </w:p>
    <w:p w14:paraId="0881F5A1" w14:textId="7CB8DDA7" w:rsidR="00AF5241" w:rsidRDefault="00AF5241" w:rsidP="00F90198">
      <w:pPr>
        <w:spacing w:after="0"/>
        <w:jc w:val="center"/>
        <w:rPr>
          <w:rFonts w:cs="Arial"/>
        </w:rPr>
      </w:pPr>
    </w:p>
    <w:p w14:paraId="5B1C4A66" w14:textId="675F1946" w:rsidR="00AF5241" w:rsidRDefault="00AF5241" w:rsidP="00F90198">
      <w:pPr>
        <w:spacing w:after="0"/>
        <w:jc w:val="center"/>
        <w:rPr>
          <w:rFonts w:cs="Arial"/>
        </w:rPr>
      </w:pPr>
    </w:p>
    <w:p w14:paraId="465973B0" w14:textId="70B7F7EF" w:rsidR="00AF5241" w:rsidRDefault="00AF5241" w:rsidP="00F90198">
      <w:pPr>
        <w:spacing w:after="0"/>
        <w:jc w:val="center"/>
        <w:rPr>
          <w:rFonts w:cs="Arial"/>
        </w:rPr>
      </w:pPr>
    </w:p>
    <w:p w14:paraId="5CAF7339" w14:textId="51E44505" w:rsidR="00AF5241" w:rsidRDefault="00AF5241" w:rsidP="00F90198">
      <w:pPr>
        <w:spacing w:after="0"/>
        <w:jc w:val="center"/>
        <w:rPr>
          <w:rFonts w:cs="Arial"/>
        </w:rPr>
      </w:pPr>
    </w:p>
    <w:p w14:paraId="3D38BF90" w14:textId="4519BC9F" w:rsidR="00AF5241" w:rsidRDefault="00AF5241" w:rsidP="00F90198">
      <w:pPr>
        <w:spacing w:after="0"/>
        <w:jc w:val="center"/>
        <w:rPr>
          <w:rFonts w:cs="Arial"/>
        </w:rPr>
      </w:pPr>
    </w:p>
    <w:p w14:paraId="0765FA47" w14:textId="6E3F3973" w:rsidR="00AF5241" w:rsidRDefault="00AF5241" w:rsidP="00F90198">
      <w:pPr>
        <w:spacing w:after="0"/>
        <w:jc w:val="center"/>
        <w:rPr>
          <w:rFonts w:cs="Arial"/>
        </w:rPr>
      </w:pPr>
    </w:p>
    <w:p w14:paraId="4844A8F8" w14:textId="47213554" w:rsidR="00F90198" w:rsidRDefault="00F90198" w:rsidP="00F90198">
      <w:pPr>
        <w:spacing w:after="0"/>
        <w:jc w:val="center"/>
        <w:rPr>
          <w:rFonts w:cs="Arial"/>
        </w:rPr>
      </w:pPr>
      <w:r>
        <w:rPr>
          <w:rFonts w:cs="Arial"/>
        </w:rPr>
        <w:lastRenderedPageBreak/>
        <w:t xml:space="preserve">ANEXO </w:t>
      </w:r>
      <w:r w:rsidR="00AF5241">
        <w:rPr>
          <w:rFonts w:cs="Arial"/>
        </w:rPr>
        <w:t>I</w:t>
      </w:r>
      <w:r>
        <w:rPr>
          <w:rFonts w:cs="Arial"/>
        </w:rPr>
        <w:t>V</w:t>
      </w:r>
    </w:p>
    <w:p w14:paraId="0D12FE60" w14:textId="77777777" w:rsidR="00F90198" w:rsidRDefault="00F90198" w:rsidP="00F90198">
      <w:pPr>
        <w:spacing w:after="0"/>
        <w:jc w:val="center"/>
        <w:rPr>
          <w:rFonts w:cs="Arial"/>
        </w:rPr>
      </w:pPr>
    </w:p>
    <w:p w14:paraId="2CB558E8" w14:textId="77777777" w:rsidR="00F90198" w:rsidRDefault="00F90198" w:rsidP="00F90198">
      <w:pPr>
        <w:spacing w:after="0"/>
        <w:jc w:val="both"/>
        <w:rPr>
          <w:rFonts w:cs="Arial"/>
        </w:rPr>
      </w:pPr>
      <w:r>
        <w:rPr>
          <w:rFonts w:cs="Arial"/>
        </w:rPr>
        <w:t>Folha timbrada*</w:t>
      </w:r>
    </w:p>
    <w:p w14:paraId="44208051" w14:textId="77777777" w:rsidR="00F90198" w:rsidRDefault="00F90198" w:rsidP="00F90198">
      <w:pPr>
        <w:spacing w:after="0"/>
        <w:jc w:val="both"/>
        <w:rPr>
          <w:rFonts w:cs="Arial"/>
        </w:rPr>
      </w:pPr>
      <w:r>
        <w:rPr>
          <w:rFonts w:cs="Arial"/>
        </w:rPr>
        <w:t>Relatório Anual de Crianças Atendidas</w:t>
      </w:r>
    </w:p>
    <w:p w14:paraId="2DE77A92" w14:textId="77777777" w:rsidR="00F90198" w:rsidRDefault="00F90198" w:rsidP="00F90198">
      <w:pPr>
        <w:spacing w:after="0"/>
        <w:jc w:val="both"/>
        <w:rPr>
          <w:rFonts w:cs="Arial"/>
        </w:rPr>
      </w:pPr>
    </w:p>
    <w:tbl>
      <w:tblPr>
        <w:tblStyle w:val="Tabelacomgrade"/>
        <w:tblW w:w="0" w:type="auto"/>
        <w:tblLook w:val="04A0" w:firstRow="1" w:lastRow="0" w:firstColumn="1" w:lastColumn="0" w:noHBand="0" w:noVBand="1"/>
      </w:tblPr>
      <w:tblGrid>
        <w:gridCol w:w="2390"/>
        <w:gridCol w:w="866"/>
        <w:gridCol w:w="4110"/>
        <w:gridCol w:w="1843"/>
      </w:tblGrid>
      <w:tr w:rsidR="00F90198" w:rsidRPr="00FD0DFC" w14:paraId="167F7454" w14:textId="77777777" w:rsidTr="00E66F3F">
        <w:tc>
          <w:tcPr>
            <w:tcW w:w="2390" w:type="dxa"/>
          </w:tcPr>
          <w:p w14:paraId="2455F008" w14:textId="77777777" w:rsidR="00F90198" w:rsidRPr="00FD0DFC" w:rsidRDefault="00F90198" w:rsidP="00E66F3F">
            <w:pPr>
              <w:jc w:val="both"/>
              <w:rPr>
                <w:rFonts w:cs="Arial"/>
                <w:sz w:val="18"/>
                <w:szCs w:val="18"/>
              </w:rPr>
            </w:pPr>
            <w:r w:rsidRPr="00FD0DFC">
              <w:rPr>
                <w:rFonts w:cs="Arial"/>
                <w:sz w:val="18"/>
                <w:szCs w:val="18"/>
              </w:rPr>
              <w:t xml:space="preserve">Nome da </w:t>
            </w:r>
            <w:proofErr w:type="spellStart"/>
            <w:r w:rsidRPr="00FD0DFC">
              <w:rPr>
                <w:rFonts w:cs="Arial"/>
                <w:sz w:val="18"/>
                <w:szCs w:val="18"/>
              </w:rPr>
              <w:t>Criança</w:t>
            </w:r>
            <w:proofErr w:type="spellEnd"/>
          </w:p>
        </w:tc>
        <w:tc>
          <w:tcPr>
            <w:tcW w:w="866" w:type="dxa"/>
          </w:tcPr>
          <w:p w14:paraId="0FE63734" w14:textId="77777777" w:rsidR="00F90198" w:rsidRPr="00FD0DFC" w:rsidRDefault="00F90198" w:rsidP="00E66F3F">
            <w:pPr>
              <w:jc w:val="both"/>
              <w:rPr>
                <w:rFonts w:cs="Arial"/>
                <w:sz w:val="18"/>
                <w:szCs w:val="18"/>
              </w:rPr>
            </w:pPr>
            <w:proofErr w:type="spellStart"/>
            <w:r w:rsidRPr="00FD0DFC">
              <w:rPr>
                <w:rFonts w:cs="Arial"/>
                <w:sz w:val="18"/>
                <w:szCs w:val="18"/>
              </w:rPr>
              <w:t>Idade</w:t>
            </w:r>
            <w:proofErr w:type="spellEnd"/>
          </w:p>
        </w:tc>
        <w:tc>
          <w:tcPr>
            <w:tcW w:w="4110" w:type="dxa"/>
          </w:tcPr>
          <w:p w14:paraId="0DE086A2" w14:textId="77777777" w:rsidR="00F90198" w:rsidRPr="00FD0DFC" w:rsidRDefault="00F90198" w:rsidP="00E66F3F">
            <w:pPr>
              <w:jc w:val="both"/>
              <w:rPr>
                <w:rFonts w:cs="Arial"/>
                <w:sz w:val="18"/>
                <w:szCs w:val="18"/>
              </w:rPr>
            </w:pPr>
            <w:proofErr w:type="spellStart"/>
            <w:r w:rsidRPr="00FD0DFC">
              <w:rPr>
                <w:rFonts w:cs="Arial"/>
                <w:sz w:val="18"/>
                <w:szCs w:val="18"/>
              </w:rPr>
              <w:t>Escola</w:t>
            </w:r>
            <w:proofErr w:type="spellEnd"/>
            <w:r w:rsidRPr="00FD0DFC">
              <w:rPr>
                <w:rFonts w:cs="Arial"/>
                <w:sz w:val="18"/>
                <w:szCs w:val="18"/>
              </w:rPr>
              <w:t xml:space="preserve"> </w:t>
            </w:r>
            <w:proofErr w:type="spellStart"/>
            <w:r w:rsidRPr="00FD0DFC">
              <w:rPr>
                <w:rFonts w:cs="Arial"/>
                <w:sz w:val="18"/>
                <w:szCs w:val="18"/>
              </w:rPr>
              <w:t>onde</w:t>
            </w:r>
            <w:proofErr w:type="spellEnd"/>
            <w:r w:rsidRPr="00FD0DFC">
              <w:rPr>
                <w:rFonts w:cs="Arial"/>
                <w:sz w:val="18"/>
                <w:szCs w:val="18"/>
              </w:rPr>
              <w:t xml:space="preserve"> </w:t>
            </w:r>
            <w:proofErr w:type="spellStart"/>
            <w:r w:rsidRPr="00FD0DFC">
              <w:rPr>
                <w:rFonts w:cs="Arial"/>
                <w:sz w:val="18"/>
                <w:szCs w:val="18"/>
              </w:rPr>
              <w:t>está</w:t>
            </w:r>
            <w:proofErr w:type="spellEnd"/>
            <w:r w:rsidRPr="00FD0DFC">
              <w:rPr>
                <w:rFonts w:cs="Arial"/>
                <w:sz w:val="18"/>
                <w:szCs w:val="18"/>
              </w:rPr>
              <w:t xml:space="preserve"> </w:t>
            </w:r>
            <w:proofErr w:type="spellStart"/>
            <w:r w:rsidRPr="00FD0DFC">
              <w:rPr>
                <w:rFonts w:cs="Arial"/>
                <w:sz w:val="18"/>
                <w:szCs w:val="18"/>
              </w:rPr>
              <w:t>matriculada</w:t>
            </w:r>
            <w:proofErr w:type="spellEnd"/>
          </w:p>
        </w:tc>
        <w:tc>
          <w:tcPr>
            <w:tcW w:w="1843" w:type="dxa"/>
          </w:tcPr>
          <w:p w14:paraId="7999A5ED" w14:textId="77777777" w:rsidR="00F90198" w:rsidRPr="00FD0DFC" w:rsidRDefault="00F90198" w:rsidP="00E66F3F">
            <w:pPr>
              <w:jc w:val="both"/>
              <w:rPr>
                <w:rFonts w:cs="Arial"/>
                <w:sz w:val="18"/>
                <w:szCs w:val="18"/>
              </w:rPr>
            </w:pPr>
            <w:r>
              <w:rPr>
                <w:rFonts w:cs="Arial"/>
                <w:sz w:val="18"/>
                <w:szCs w:val="18"/>
              </w:rPr>
              <w:t xml:space="preserve"> </w:t>
            </w:r>
            <w:proofErr w:type="spellStart"/>
            <w:r>
              <w:rPr>
                <w:rFonts w:cs="Arial"/>
                <w:sz w:val="18"/>
                <w:szCs w:val="18"/>
              </w:rPr>
              <w:t>Turno</w:t>
            </w:r>
            <w:proofErr w:type="spellEnd"/>
            <w:r>
              <w:rPr>
                <w:rFonts w:cs="Arial"/>
                <w:sz w:val="18"/>
                <w:szCs w:val="18"/>
              </w:rPr>
              <w:t xml:space="preserve"> </w:t>
            </w:r>
            <w:proofErr w:type="spellStart"/>
            <w:r>
              <w:rPr>
                <w:rFonts w:cs="Arial"/>
                <w:sz w:val="18"/>
                <w:szCs w:val="18"/>
              </w:rPr>
              <w:t>que</w:t>
            </w:r>
            <w:proofErr w:type="spellEnd"/>
            <w:r>
              <w:rPr>
                <w:rFonts w:cs="Arial"/>
                <w:sz w:val="18"/>
                <w:szCs w:val="18"/>
              </w:rPr>
              <w:t xml:space="preserve"> </w:t>
            </w:r>
            <w:proofErr w:type="spellStart"/>
            <w:r>
              <w:rPr>
                <w:rFonts w:cs="Arial"/>
                <w:sz w:val="18"/>
                <w:szCs w:val="18"/>
              </w:rPr>
              <w:t>frequenta</w:t>
            </w:r>
            <w:proofErr w:type="spellEnd"/>
            <w:r>
              <w:rPr>
                <w:rFonts w:cs="Arial"/>
                <w:sz w:val="18"/>
                <w:szCs w:val="18"/>
              </w:rPr>
              <w:t xml:space="preserve"> o </w:t>
            </w:r>
            <w:proofErr w:type="spellStart"/>
            <w:r>
              <w:rPr>
                <w:rFonts w:cs="Arial"/>
                <w:sz w:val="18"/>
                <w:szCs w:val="18"/>
              </w:rPr>
              <w:t>contraturno</w:t>
            </w:r>
            <w:proofErr w:type="spellEnd"/>
          </w:p>
        </w:tc>
      </w:tr>
      <w:tr w:rsidR="00F90198" w:rsidRPr="00FD0DFC" w14:paraId="72E6623E" w14:textId="77777777" w:rsidTr="00E66F3F">
        <w:tc>
          <w:tcPr>
            <w:tcW w:w="2390" w:type="dxa"/>
          </w:tcPr>
          <w:p w14:paraId="329E7E7A" w14:textId="77777777" w:rsidR="00F90198" w:rsidRPr="00FD0DFC" w:rsidRDefault="00F90198" w:rsidP="00E66F3F">
            <w:pPr>
              <w:jc w:val="both"/>
              <w:rPr>
                <w:rFonts w:cs="Arial"/>
                <w:sz w:val="18"/>
                <w:szCs w:val="18"/>
              </w:rPr>
            </w:pPr>
          </w:p>
        </w:tc>
        <w:tc>
          <w:tcPr>
            <w:tcW w:w="866" w:type="dxa"/>
          </w:tcPr>
          <w:p w14:paraId="0566DE7F" w14:textId="77777777" w:rsidR="00F90198" w:rsidRPr="00FD0DFC" w:rsidRDefault="00F90198" w:rsidP="00E66F3F">
            <w:pPr>
              <w:jc w:val="both"/>
              <w:rPr>
                <w:rFonts w:cs="Arial"/>
                <w:sz w:val="18"/>
                <w:szCs w:val="18"/>
              </w:rPr>
            </w:pPr>
          </w:p>
        </w:tc>
        <w:tc>
          <w:tcPr>
            <w:tcW w:w="4110" w:type="dxa"/>
          </w:tcPr>
          <w:p w14:paraId="56726F40" w14:textId="77777777" w:rsidR="00F90198" w:rsidRPr="00FD0DFC" w:rsidRDefault="00F90198" w:rsidP="00E66F3F">
            <w:pPr>
              <w:jc w:val="both"/>
              <w:rPr>
                <w:rFonts w:cs="Arial"/>
                <w:sz w:val="18"/>
                <w:szCs w:val="18"/>
              </w:rPr>
            </w:pPr>
          </w:p>
        </w:tc>
        <w:tc>
          <w:tcPr>
            <w:tcW w:w="1843" w:type="dxa"/>
          </w:tcPr>
          <w:p w14:paraId="7F22BE2B" w14:textId="77777777" w:rsidR="00F90198" w:rsidRPr="00FD0DFC" w:rsidRDefault="00F90198" w:rsidP="00E66F3F">
            <w:pPr>
              <w:jc w:val="both"/>
              <w:rPr>
                <w:rFonts w:cs="Arial"/>
                <w:sz w:val="18"/>
                <w:szCs w:val="18"/>
              </w:rPr>
            </w:pPr>
          </w:p>
        </w:tc>
      </w:tr>
      <w:tr w:rsidR="00F90198" w:rsidRPr="00FD0DFC" w14:paraId="1803B9DE" w14:textId="77777777" w:rsidTr="00E66F3F">
        <w:tc>
          <w:tcPr>
            <w:tcW w:w="2390" w:type="dxa"/>
          </w:tcPr>
          <w:p w14:paraId="0B53D0A6" w14:textId="77777777" w:rsidR="00F90198" w:rsidRPr="00FD0DFC" w:rsidRDefault="00F90198" w:rsidP="00E66F3F">
            <w:pPr>
              <w:jc w:val="both"/>
              <w:rPr>
                <w:rFonts w:cs="Arial"/>
                <w:sz w:val="18"/>
                <w:szCs w:val="18"/>
              </w:rPr>
            </w:pPr>
          </w:p>
        </w:tc>
        <w:tc>
          <w:tcPr>
            <w:tcW w:w="866" w:type="dxa"/>
          </w:tcPr>
          <w:p w14:paraId="297827FA" w14:textId="77777777" w:rsidR="00F90198" w:rsidRPr="00FD0DFC" w:rsidRDefault="00F90198" w:rsidP="00E66F3F">
            <w:pPr>
              <w:jc w:val="both"/>
              <w:rPr>
                <w:rFonts w:cs="Arial"/>
                <w:sz w:val="18"/>
                <w:szCs w:val="18"/>
              </w:rPr>
            </w:pPr>
          </w:p>
        </w:tc>
        <w:tc>
          <w:tcPr>
            <w:tcW w:w="4110" w:type="dxa"/>
          </w:tcPr>
          <w:p w14:paraId="01A27A17" w14:textId="77777777" w:rsidR="00F90198" w:rsidRPr="00FD0DFC" w:rsidRDefault="00F90198" w:rsidP="00E66F3F">
            <w:pPr>
              <w:jc w:val="both"/>
              <w:rPr>
                <w:rFonts w:cs="Arial"/>
                <w:sz w:val="18"/>
                <w:szCs w:val="18"/>
              </w:rPr>
            </w:pPr>
          </w:p>
        </w:tc>
        <w:tc>
          <w:tcPr>
            <w:tcW w:w="1843" w:type="dxa"/>
          </w:tcPr>
          <w:p w14:paraId="513276C8" w14:textId="77777777" w:rsidR="00F90198" w:rsidRPr="00FD0DFC" w:rsidRDefault="00F90198" w:rsidP="00E66F3F">
            <w:pPr>
              <w:jc w:val="both"/>
              <w:rPr>
                <w:rFonts w:cs="Arial"/>
                <w:sz w:val="18"/>
                <w:szCs w:val="18"/>
              </w:rPr>
            </w:pPr>
          </w:p>
        </w:tc>
      </w:tr>
      <w:tr w:rsidR="00F90198" w:rsidRPr="00FD0DFC" w14:paraId="53CAC115" w14:textId="77777777" w:rsidTr="00E66F3F">
        <w:tc>
          <w:tcPr>
            <w:tcW w:w="2390" w:type="dxa"/>
          </w:tcPr>
          <w:p w14:paraId="61FE251B" w14:textId="77777777" w:rsidR="00F90198" w:rsidRPr="00FD0DFC" w:rsidRDefault="00F90198" w:rsidP="00E66F3F">
            <w:pPr>
              <w:jc w:val="both"/>
              <w:rPr>
                <w:rFonts w:cs="Arial"/>
                <w:sz w:val="18"/>
                <w:szCs w:val="18"/>
              </w:rPr>
            </w:pPr>
          </w:p>
        </w:tc>
        <w:tc>
          <w:tcPr>
            <w:tcW w:w="866" w:type="dxa"/>
          </w:tcPr>
          <w:p w14:paraId="6DE26422" w14:textId="77777777" w:rsidR="00F90198" w:rsidRPr="00FD0DFC" w:rsidRDefault="00F90198" w:rsidP="00E66F3F">
            <w:pPr>
              <w:jc w:val="both"/>
              <w:rPr>
                <w:rFonts w:cs="Arial"/>
                <w:sz w:val="18"/>
                <w:szCs w:val="18"/>
              </w:rPr>
            </w:pPr>
          </w:p>
        </w:tc>
        <w:tc>
          <w:tcPr>
            <w:tcW w:w="4110" w:type="dxa"/>
          </w:tcPr>
          <w:p w14:paraId="212858B3" w14:textId="77777777" w:rsidR="00F90198" w:rsidRPr="00FD0DFC" w:rsidRDefault="00F90198" w:rsidP="00E66F3F">
            <w:pPr>
              <w:jc w:val="both"/>
              <w:rPr>
                <w:rFonts w:cs="Arial"/>
                <w:sz w:val="18"/>
                <w:szCs w:val="18"/>
              </w:rPr>
            </w:pPr>
          </w:p>
        </w:tc>
        <w:tc>
          <w:tcPr>
            <w:tcW w:w="1843" w:type="dxa"/>
          </w:tcPr>
          <w:p w14:paraId="23DF97AE" w14:textId="77777777" w:rsidR="00F90198" w:rsidRPr="00FD0DFC" w:rsidRDefault="00F90198" w:rsidP="00E66F3F">
            <w:pPr>
              <w:jc w:val="both"/>
              <w:rPr>
                <w:rFonts w:cs="Arial"/>
                <w:sz w:val="18"/>
                <w:szCs w:val="18"/>
              </w:rPr>
            </w:pPr>
          </w:p>
        </w:tc>
      </w:tr>
      <w:tr w:rsidR="00F90198" w:rsidRPr="00FD0DFC" w14:paraId="53B066BD" w14:textId="77777777" w:rsidTr="00E66F3F">
        <w:tc>
          <w:tcPr>
            <w:tcW w:w="2390" w:type="dxa"/>
          </w:tcPr>
          <w:p w14:paraId="245E186C" w14:textId="77777777" w:rsidR="00F90198" w:rsidRPr="00FD0DFC" w:rsidRDefault="00F90198" w:rsidP="00E66F3F">
            <w:pPr>
              <w:jc w:val="both"/>
              <w:rPr>
                <w:rFonts w:cs="Arial"/>
                <w:sz w:val="18"/>
                <w:szCs w:val="18"/>
              </w:rPr>
            </w:pPr>
          </w:p>
        </w:tc>
        <w:tc>
          <w:tcPr>
            <w:tcW w:w="866" w:type="dxa"/>
          </w:tcPr>
          <w:p w14:paraId="48DBC040" w14:textId="77777777" w:rsidR="00F90198" w:rsidRPr="00FD0DFC" w:rsidRDefault="00F90198" w:rsidP="00E66F3F">
            <w:pPr>
              <w:jc w:val="both"/>
              <w:rPr>
                <w:rFonts w:cs="Arial"/>
                <w:sz w:val="18"/>
                <w:szCs w:val="18"/>
              </w:rPr>
            </w:pPr>
          </w:p>
        </w:tc>
        <w:tc>
          <w:tcPr>
            <w:tcW w:w="4110" w:type="dxa"/>
          </w:tcPr>
          <w:p w14:paraId="316B28FF" w14:textId="77777777" w:rsidR="00F90198" w:rsidRPr="00FD0DFC" w:rsidRDefault="00F90198" w:rsidP="00E66F3F">
            <w:pPr>
              <w:jc w:val="both"/>
              <w:rPr>
                <w:rFonts w:cs="Arial"/>
                <w:sz w:val="18"/>
                <w:szCs w:val="18"/>
              </w:rPr>
            </w:pPr>
          </w:p>
        </w:tc>
        <w:tc>
          <w:tcPr>
            <w:tcW w:w="1843" w:type="dxa"/>
          </w:tcPr>
          <w:p w14:paraId="77109EFE" w14:textId="77777777" w:rsidR="00F90198" w:rsidRPr="00FD0DFC" w:rsidRDefault="00F90198" w:rsidP="00E66F3F">
            <w:pPr>
              <w:jc w:val="both"/>
              <w:rPr>
                <w:rFonts w:cs="Arial"/>
                <w:sz w:val="18"/>
                <w:szCs w:val="18"/>
              </w:rPr>
            </w:pPr>
          </w:p>
        </w:tc>
      </w:tr>
      <w:tr w:rsidR="00F90198" w:rsidRPr="00FD0DFC" w14:paraId="1265311F" w14:textId="77777777" w:rsidTr="00E66F3F">
        <w:tc>
          <w:tcPr>
            <w:tcW w:w="2390" w:type="dxa"/>
          </w:tcPr>
          <w:p w14:paraId="3162533A" w14:textId="77777777" w:rsidR="00F90198" w:rsidRPr="00FD0DFC" w:rsidRDefault="00F90198" w:rsidP="00E66F3F">
            <w:pPr>
              <w:jc w:val="both"/>
              <w:rPr>
                <w:rFonts w:cs="Arial"/>
                <w:sz w:val="18"/>
                <w:szCs w:val="18"/>
              </w:rPr>
            </w:pPr>
          </w:p>
        </w:tc>
        <w:tc>
          <w:tcPr>
            <w:tcW w:w="866" w:type="dxa"/>
          </w:tcPr>
          <w:p w14:paraId="241FA77F" w14:textId="77777777" w:rsidR="00F90198" w:rsidRPr="00FD0DFC" w:rsidRDefault="00F90198" w:rsidP="00E66F3F">
            <w:pPr>
              <w:jc w:val="both"/>
              <w:rPr>
                <w:rFonts w:cs="Arial"/>
                <w:sz w:val="18"/>
                <w:szCs w:val="18"/>
              </w:rPr>
            </w:pPr>
          </w:p>
        </w:tc>
        <w:tc>
          <w:tcPr>
            <w:tcW w:w="4110" w:type="dxa"/>
          </w:tcPr>
          <w:p w14:paraId="6D697B4A" w14:textId="77777777" w:rsidR="00F90198" w:rsidRPr="00FD0DFC" w:rsidRDefault="00F90198" w:rsidP="00E66F3F">
            <w:pPr>
              <w:jc w:val="both"/>
              <w:rPr>
                <w:rFonts w:cs="Arial"/>
                <w:sz w:val="18"/>
                <w:szCs w:val="18"/>
              </w:rPr>
            </w:pPr>
          </w:p>
        </w:tc>
        <w:tc>
          <w:tcPr>
            <w:tcW w:w="1843" w:type="dxa"/>
          </w:tcPr>
          <w:p w14:paraId="02ABC304" w14:textId="77777777" w:rsidR="00F90198" w:rsidRPr="00FD0DFC" w:rsidRDefault="00F90198" w:rsidP="00E66F3F">
            <w:pPr>
              <w:jc w:val="both"/>
              <w:rPr>
                <w:rFonts w:cs="Arial"/>
                <w:sz w:val="18"/>
                <w:szCs w:val="18"/>
              </w:rPr>
            </w:pPr>
          </w:p>
        </w:tc>
      </w:tr>
      <w:tr w:rsidR="00F90198" w:rsidRPr="00FD0DFC" w14:paraId="3FF72E20" w14:textId="77777777" w:rsidTr="00E66F3F">
        <w:tc>
          <w:tcPr>
            <w:tcW w:w="2390" w:type="dxa"/>
          </w:tcPr>
          <w:p w14:paraId="4F1A1C60" w14:textId="77777777" w:rsidR="00F90198" w:rsidRPr="00FD0DFC" w:rsidRDefault="00F90198" w:rsidP="00E66F3F">
            <w:pPr>
              <w:jc w:val="both"/>
              <w:rPr>
                <w:rFonts w:cs="Arial"/>
                <w:sz w:val="18"/>
                <w:szCs w:val="18"/>
              </w:rPr>
            </w:pPr>
          </w:p>
        </w:tc>
        <w:tc>
          <w:tcPr>
            <w:tcW w:w="866" w:type="dxa"/>
          </w:tcPr>
          <w:p w14:paraId="37BF5C80" w14:textId="77777777" w:rsidR="00F90198" w:rsidRPr="00FD0DFC" w:rsidRDefault="00F90198" w:rsidP="00E66F3F">
            <w:pPr>
              <w:jc w:val="both"/>
              <w:rPr>
                <w:rFonts w:cs="Arial"/>
                <w:sz w:val="18"/>
                <w:szCs w:val="18"/>
              </w:rPr>
            </w:pPr>
          </w:p>
        </w:tc>
        <w:tc>
          <w:tcPr>
            <w:tcW w:w="4110" w:type="dxa"/>
          </w:tcPr>
          <w:p w14:paraId="434C7B3C" w14:textId="77777777" w:rsidR="00F90198" w:rsidRPr="00FD0DFC" w:rsidRDefault="00F90198" w:rsidP="00E66F3F">
            <w:pPr>
              <w:jc w:val="both"/>
              <w:rPr>
                <w:rFonts w:cs="Arial"/>
                <w:sz w:val="18"/>
                <w:szCs w:val="18"/>
              </w:rPr>
            </w:pPr>
          </w:p>
        </w:tc>
        <w:tc>
          <w:tcPr>
            <w:tcW w:w="1843" w:type="dxa"/>
          </w:tcPr>
          <w:p w14:paraId="68207361" w14:textId="77777777" w:rsidR="00F90198" w:rsidRPr="00FD0DFC" w:rsidRDefault="00F90198" w:rsidP="00E66F3F">
            <w:pPr>
              <w:jc w:val="both"/>
              <w:rPr>
                <w:rFonts w:cs="Arial"/>
                <w:sz w:val="18"/>
                <w:szCs w:val="18"/>
              </w:rPr>
            </w:pPr>
          </w:p>
        </w:tc>
      </w:tr>
      <w:tr w:rsidR="00F90198" w:rsidRPr="00FD0DFC" w14:paraId="0B3EB68C" w14:textId="77777777" w:rsidTr="00E66F3F">
        <w:tc>
          <w:tcPr>
            <w:tcW w:w="2390" w:type="dxa"/>
          </w:tcPr>
          <w:p w14:paraId="08B14BF5" w14:textId="77777777" w:rsidR="00F90198" w:rsidRPr="00FD0DFC" w:rsidRDefault="00F90198" w:rsidP="00E66F3F">
            <w:pPr>
              <w:jc w:val="both"/>
              <w:rPr>
                <w:rFonts w:cs="Arial"/>
                <w:sz w:val="18"/>
                <w:szCs w:val="18"/>
              </w:rPr>
            </w:pPr>
          </w:p>
        </w:tc>
        <w:tc>
          <w:tcPr>
            <w:tcW w:w="866" w:type="dxa"/>
          </w:tcPr>
          <w:p w14:paraId="14BBB0AD" w14:textId="77777777" w:rsidR="00F90198" w:rsidRPr="00FD0DFC" w:rsidRDefault="00F90198" w:rsidP="00E66F3F">
            <w:pPr>
              <w:jc w:val="both"/>
              <w:rPr>
                <w:rFonts w:cs="Arial"/>
                <w:sz w:val="18"/>
                <w:szCs w:val="18"/>
              </w:rPr>
            </w:pPr>
          </w:p>
        </w:tc>
        <w:tc>
          <w:tcPr>
            <w:tcW w:w="4110" w:type="dxa"/>
          </w:tcPr>
          <w:p w14:paraId="7F7598F0" w14:textId="77777777" w:rsidR="00F90198" w:rsidRPr="00FD0DFC" w:rsidRDefault="00F90198" w:rsidP="00E66F3F">
            <w:pPr>
              <w:jc w:val="both"/>
              <w:rPr>
                <w:rFonts w:cs="Arial"/>
                <w:sz w:val="18"/>
                <w:szCs w:val="18"/>
              </w:rPr>
            </w:pPr>
          </w:p>
        </w:tc>
        <w:tc>
          <w:tcPr>
            <w:tcW w:w="1843" w:type="dxa"/>
          </w:tcPr>
          <w:p w14:paraId="5D7922F3" w14:textId="77777777" w:rsidR="00F90198" w:rsidRPr="00FD0DFC" w:rsidRDefault="00F90198" w:rsidP="00E66F3F">
            <w:pPr>
              <w:jc w:val="both"/>
              <w:rPr>
                <w:rFonts w:cs="Arial"/>
                <w:sz w:val="18"/>
                <w:szCs w:val="18"/>
              </w:rPr>
            </w:pPr>
          </w:p>
        </w:tc>
      </w:tr>
      <w:tr w:rsidR="00F90198" w:rsidRPr="00FD0DFC" w14:paraId="7955FC2A" w14:textId="77777777" w:rsidTr="00E66F3F">
        <w:tc>
          <w:tcPr>
            <w:tcW w:w="2390" w:type="dxa"/>
          </w:tcPr>
          <w:p w14:paraId="7FEDCC68" w14:textId="77777777" w:rsidR="00F90198" w:rsidRPr="00FD0DFC" w:rsidRDefault="00F90198" w:rsidP="00E66F3F">
            <w:pPr>
              <w:jc w:val="both"/>
              <w:rPr>
                <w:rFonts w:cs="Arial"/>
                <w:sz w:val="18"/>
                <w:szCs w:val="18"/>
              </w:rPr>
            </w:pPr>
          </w:p>
        </w:tc>
        <w:tc>
          <w:tcPr>
            <w:tcW w:w="866" w:type="dxa"/>
          </w:tcPr>
          <w:p w14:paraId="60C7B0C8" w14:textId="77777777" w:rsidR="00F90198" w:rsidRPr="00FD0DFC" w:rsidRDefault="00F90198" w:rsidP="00E66F3F">
            <w:pPr>
              <w:jc w:val="both"/>
              <w:rPr>
                <w:rFonts w:cs="Arial"/>
                <w:sz w:val="18"/>
                <w:szCs w:val="18"/>
              </w:rPr>
            </w:pPr>
          </w:p>
        </w:tc>
        <w:tc>
          <w:tcPr>
            <w:tcW w:w="4110" w:type="dxa"/>
          </w:tcPr>
          <w:p w14:paraId="67D5E45C" w14:textId="77777777" w:rsidR="00F90198" w:rsidRPr="00FD0DFC" w:rsidRDefault="00F90198" w:rsidP="00E66F3F">
            <w:pPr>
              <w:jc w:val="both"/>
              <w:rPr>
                <w:rFonts w:cs="Arial"/>
                <w:sz w:val="18"/>
                <w:szCs w:val="18"/>
              </w:rPr>
            </w:pPr>
          </w:p>
        </w:tc>
        <w:tc>
          <w:tcPr>
            <w:tcW w:w="1843" w:type="dxa"/>
          </w:tcPr>
          <w:p w14:paraId="13A6995B" w14:textId="77777777" w:rsidR="00F90198" w:rsidRPr="00FD0DFC" w:rsidRDefault="00F90198" w:rsidP="00E66F3F">
            <w:pPr>
              <w:jc w:val="both"/>
              <w:rPr>
                <w:rFonts w:cs="Arial"/>
                <w:sz w:val="18"/>
                <w:szCs w:val="18"/>
              </w:rPr>
            </w:pPr>
          </w:p>
        </w:tc>
      </w:tr>
      <w:tr w:rsidR="00F90198" w:rsidRPr="00FD0DFC" w14:paraId="61F20DF5" w14:textId="77777777" w:rsidTr="00E66F3F">
        <w:tc>
          <w:tcPr>
            <w:tcW w:w="2390" w:type="dxa"/>
          </w:tcPr>
          <w:p w14:paraId="72B7DBBA" w14:textId="77777777" w:rsidR="00F90198" w:rsidRPr="00FD0DFC" w:rsidRDefault="00F90198" w:rsidP="00E66F3F">
            <w:pPr>
              <w:jc w:val="both"/>
              <w:rPr>
                <w:rFonts w:cs="Arial"/>
                <w:sz w:val="18"/>
                <w:szCs w:val="18"/>
              </w:rPr>
            </w:pPr>
          </w:p>
        </w:tc>
        <w:tc>
          <w:tcPr>
            <w:tcW w:w="866" w:type="dxa"/>
          </w:tcPr>
          <w:p w14:paraId="1275742C" w14:textId="77777777" w:rsidR="00F90198" w:rsidRPr="00FD0DFC" w:rsidRDefault="00F90198" w:rsidP="00E66F3F">
            <w:pPr>
              <w:jc w:val="both"/>
              <w:rPr>
                <w:rFonts w:cs="Arial"/>
                <w:sz w:val="18"/>
                <w:szCs w:val="18"/>
              </w:rPr>
            </w:pPr>
          </w:p>
        </w:tc>
        <w:tc>
          <w:tcPr>
            <w:tcW w:w="4110" w:type="dxa"/>
          </w:tcPr>
          <w:p w14:paraId="3EF66A5E" w14:textId="77777777" w:rsidR="00F90198" w:rsidRPr="00FD0DFC" w:rsidRDefault="00F90198" w:rsidP="00E66F3F">
            <w:pPr>
              <w:jc w:val="both"/>
              <w:rPr>
                <w:rFonts w:cs="Arial"/>
                <w:sz w:val="18"/>
                <w:szCs w:val="18"/>
              </w:rPr>
            </w:pPr>
          </w:p>
        </w:tc>
        <w:tc>
          <w:tcPr>
            <w:tcW w:w="1843" w:type="dxa"/>
          </w:tcPr>
          <w:p w14:paraId="0E5B5C56" w14:textId="77777777" w:rsidR="00F90198" w:rsidRPr="00FD0DFC" w:rsidRDefault="00F90198" w:rsidP="00E66F3F">
            <w:pPr>
              <w:jc w:val="both"/>
              <w:rPr>
                <w:rFonts w:cs="Arial"/>
                <w:sz w:val="18"/>
                <w:szCs w:val="18"/>
              </w:rPr>
            </w:pPr>
          </w:p>
        </w:tc>
      </w:tr>
      <w:tr w:rsidR="00F90198" w:rsidRPr="00FD0DFC" w14:paraId="4162CD51" w14:textId="77777777" w:rsidTr="00E66F3F">
        <w:tc>
          <w:tcPr>
            <w:tcW w:w="2390" w:type="dxa"/>
          </w:tcPr>
          <w:p w14:paraId="1E0E4B1E" w14:textId="77777777" w:rsidR="00F90198" w:rsidRPr="00FD0DFC" w:rsidRDefault="00F90198" w:rsidP="00E66F3F">
            <w:pPr>
              <w:jc w:val="both"/>
              <w:rPr>
                <w:rFonts w:cs="Arial"/>
                <w:sz w:val="18"/>
                <w:szCs w:val="18"/>
              </w:rPr>
            </w:pPr>
          </w:p>
        </w:tc>
        <w:tc>
          <w:tcPr>
            <w:tcW w:w="866" w:type="dxa"/>
          </w:tcPr>
          <w:p w14:paraId="256492F2" w14:textId="77777777" w:rsidR="00F90198" w:rsidRPr="00FD0DFC" w:rsidRDefault="00F90198" w:rsidP="00E66F3F">
            <w:pPr>
              <w:jc w:val="both"/>
              <w:rPr>
                <w:rFonts w:cs="Arial"/>
                <w:sz w:val="18"/>
                <w:szCs w:val="18"/>
              </w:rPr>
            </w:pPr>
          </w:p>
        </w:tc>
        <w:tc>
          <w:tcPr>
            <w:tcW w:w="4110" w:type="dxa"/>
          </w:tcPr>
          <w:p w14:paraId="1E66079C" w14:textId="77777777" w:rsidR="00F90198" w:rsidRPr="00FD0DFC" w:rsidRDefault="00F90198" w:rsidP="00E66F3F">
            <w:pPr>
              <w:jc w:val="both"/>
              <w:rPr>
                <w:rFonts w:cs="Arial"/>
                <w:sz w:val="18"/>
                <w:szCs w:val="18"/>
              </w:rPr>
            </w:pPr>
          </w:p>
        </w:tc>
        <w:tc>
          <w:tcPr>
            <w:tcW w:w="1843" w:type="dxa"/>
          </w:tcPr>
          <w:p w14:paraId="4B3EC044" w14:textId="77777777" w:rsidR="00F90198" w:rsidRPr="00FD0DFC" w:rsidRDefault="00F90198" w:rsidP="00E66F3F">
            <w:pPr>
              <w:jc w:val="both"/>
              <w:rPr>
                <w:rFonts w:cs="Arial"/>
                <w:sz w:val="18"/>
                <w:szCs w:val="18"/>
              </w:rPr>
            </w:pPr>
          </w:p>
        </w:tc>
      </w:tr>
      <w:tr w:rsidR="00F90198" w:rsidRPr="00FD0DFC" w14:paraId="5ED1373A" w14:textId="77777777" w:rsidTr="00E66F3F">
        <w:tc>
          <w:tcPr>
            <w:tcW w:w="2390" w:type="dxa"/>
          </w:tcPr>
          <w:p w14:paraId="066B6363" w14:textId="77777777" w:rsidR="00F90198" w:rsidRPr="00FD0DFC" w:rsidRDefault="00F90198" w:rsidP="00E66F3F">
            <w:pPr>
              <w:jc w:val="both"/>
              <w:rPr>
                <w:rFonts w:cs="Arial"/>
                <w:sz w:val="18"/>
                <w:szCs w:val="18"/>
              </w:rPr>
            </w:pPr>
          </w:p>
        </w:tc>
        <w:tc>
          <w:tcPr>
            <w:tcW w:w="866" w:type="dxa"/>
          </w:tcPr>
          <w:p w14:paraId="60D080F7" w14:textId="77777777" w:rsidR="00F90198" w:rsidRPr="00FD0DFC" w:rsidRDefault="00F90198" w:rsidP="00E66F3F">
            <w:pPr>
              <w:jc w:val="both"/>
              <w:rPr>
                <w:rFonts w:cs="Arial"/>
                <w:sz w:val="18"/>
                <w:szCs w:val="18"/>
              </w:rPr>
            </w:pPr>
          </w:p>
        </w:tc>
        <w:tc>
          <w:tcPr>
            <w:tcW w:w="4110" w:type="dxa"/>
          </w:tcPr>
          <w:p w14:paraId="39F05FD1" w14:textId="77777777" w:rsidR="00F90198" w:rsidRPr="00FD0DFC" w:rsidRDefault="00F90198" w:rsidP="00E66F3F">
            <w:pPr>
              <w:jc w:val="both"/>
              <w:rPr>
                <w:rFonts w:cs="Arial"/>
                <w:sz w:val="18"/>
                <w:szCs w:val="18"/>
              </w:rPr>
            </w:pPr>
          </w:p>
        </w:tc>
        <w:tc>
          <w:tcPr>
            <w:tcW w:w="1843" w:type="dxa"/>
          </w:tcPr>
          <w:p w14:paraId="5598B7D5" w14:textId="77777777" w:rsidR="00F90198" w:rsidRPr="00FD0DFC" w:rsidRDefault="00F90198" w:rsidP="00E66F3F">
            <w:pPr>
              <w:jc w:val="both"/>
              <w:rPr>
                <w:rFonts w:cs="Arial"/>
                <w:sz w:val="18"/>
                <w:szCs w:val="18"/>
              </w:rPr>
            </w:pPr>
          </w:p>
        </w:tc>
      </w:tr>
      <w:tr w:rsidR="00F90198" w:rsidRPr="00FD0DFC" w14:paraId="3E5E2C13" w14:textId="77777777" w:rsidTr="00E66F3F">
        <w:tc>
          <w:tcPr>
            <w:tcW w:w="2390" w:type="dxa"/>
          </w:tcPr>
          <w:p w14:paraId="1B40858A" w14:textId="77777777" w:rsidR="00F90198" w:rsidRPr="00FD0DFC" w:rsidRDefault="00F90198" w:rsidP="00E66F3F">
            <w:pPr>
              <w:jc w:val="both"/>
              <w:rPr>
                <w:rFonts w:cs="Arial"/>
                <w:sz w:val="18"/>
                <w:szCs w:val="18"/>
              </w:rPr>
            </w:pPr>
          </w:p>
        </w:tc>
        <w:tc>
          <w:tcPr>
            <w:tcW w:w="866" w:type="dxa"/>
          </w:tcPr>
          <w:p w14:paraId="154FADF7" w14:textId="77777777" w:rsidR="00F90198" w:rsidRPr="00FD0DFC" w:rsidRDefault="00F90198" w:rsidP="00E66F3F">
            <w:pPr>
              <w:jc w:val="both"/>
              <w:rPr>
                <w:rFonts w:cs="Arial"/>
                <w:sz w:val="18"/>
                <w:szCs w:val="18"/>
              </w:rPr>
            </w:pPr>
          </w:p>
        </w:tc>
        <w:tc>
          <w:tcPr>
            <w:tcW w:w="4110" w:type="dxa"/>
          </w:tcPr>
          <w:p w14:paraId="2CD1A45D" w14:textId="77777777" w:rsidR="00F90198" w:rsidRPr="00FD0DFC" w:rsidRDefault="00F90198" w:rsidP="00E66F3F">
            <w:pPr>
              <w:jc w:val="both"/>
              <w:rPr>
                <w:rFonts w:cs="Arial"/>
                <w:sz w:val="18"/>
                <w:szCs w:val="18"/>
              </w:rPr>
            </w:pPr>
          </w:p>
        </w:tc>
        <w:tc>
          <w:tcPr>
            <w:tcW w:w="1843" w:type="dxa"/>
          </w:tcPr>
          <w:p w14:paraId="019B5024" w14:textId="77777777" w:rsidR="00F90198" w:rsidRPr="00FD0DFC" w:rsidRDefault="00F90198" w:rsidP="00E66F3F">
            <w:pPr>
              <w:jc w:val="both"/>
              <w:rPr>
                <w:rFonts w:cs="Arial"/>
                <w:sz w:val="18"/>
                <w:szCs w:val="18"/>
              </w:rPr>
            </w:pPr>
          </w:p>
        </w:tc>
      </w:tr>
      <w:tr w:rsidR="00F90198" w:rsidRPr="00FD0DFC" w14:paraId="22360018" w14:textId="77777777" w:rsidTr="00E66F3F">
        <w:tc>
          <w:tcPr>
            <w:tcW w:w="2390" w:type="dxa"/>
          </w:tcPr>
          <w:p w14:paraId="3DCDBB2E" w14:textId="77777777" w:rsidR="00F90198" w:rsidRPr="00FD0DFC" w:rsidRDefault="00F90198" w:rsidP="00E66F3F">
            <w:pPr>
              <w:jc w:val="both"/>
              <w:rPr>
                <w:rFonts w:cs="Arial"/>
                <w:sz w:val="18"/>
                <w:szCs w:val="18"/>
              </w:rPr>
            </w:pPr>
          </w:p>
        </w:tc>
        <w:tc>
          <w:tcPr>
            <w:tcW w:w="866" w:type="dxa"/>
          </w:tcPr>
          <w:p w14:paraId="1892B6B2" w14:textId="77777777" w:rsidR="00F90198" w:rsidRPr="00FD0DFC" w:rsidRDefault="00F90198" w:rsidP="00E66F3F">
            <w:pPr>
              <w:jc w:val="both"/>
              <w:rPr>
                <w:rFonts w:cs="Arial"/>
                <w:sz w:val="18"/>
                <w:szCs w:val="18"/>
              </w:rPr>
            </w:pPr>
          </w:p>
        </w:tc>
        <w:tc>
          <w:tcPr>
            <w:tcW w:w="4110" w:type="dxa"/>
          </w:tcPr>
          <w:p w14:paraId="4F777C1E" w14:textId="77777777" w:rsidR="00F90198" w:rsidRPr="00FD0DFC" w:rsidRDefault="00F90198" w:rsidP="00E66F3F">
            <w:pPr>
              <w:jc w:val="both"/>
              <w:rPr>
                <w:rFonts w:cs="Arial"/>
                <w:sz w:val="18"/>
                <w:szCs w:val="18"/>
              </w:rPr>
            </w:pPr>
          </w:p>
        </w:tc>
        <w:tc>
          <w:tcPr>
            <w:tcW w:w="1843" w:type="dxa"/>
          </w:tcPr>
          <w:p w14:paraId="35E1603E" w14:textId="77777777" w:rsidR="00F90198" w:rsidRPr="00FD0DFC" w:rsidRDefault="00F90198" w:rsidP="00E66F3F">
            <w:pPr>
              <w:jc w:val="both"/>
              <w:rPr>
                <w:rFonts w:cs="Arial"/>
                <w:sz w:val="18"/>
                <w:szCs w:val="18"/>
              </w:rPr>
            </w:pPr>
          </w:p>
        </w:tc>
      </w:tr>
      <w:tr w:rsidR="00F90198" w:rsidRPr="00FD0DFC" w14:paraId="2A036596" w14:textId="77777777" w:rsidTr="00E66F3F">
        <w:tc>
          <w:tcPr>
            <w:tcW w:w="2390" w:type="dxa"/>
          </w:tcPr>
          <w:p w14:paraId="0CAE5CD5" w14:textId="77777777" w:rsidR="00F90198" w:rsidRPr="00FD0DFC" w:rsidRDefault="00F90198" w:rsidP="00E66F3F">
            <w:pPr>
              <w:jc w:val="both"/>
              <w:rPr>
                <w:rFonts w:cs="Arial"/>
                <w:sz w:val="18"/>
                <w:szCs w:val="18"/>
              </w:rPr>
            </w:pPr>
          </w:p>
        </w:tc>
        <w:tc>
          <w:tcPr>
            <w:tcW w:w="866" w:type="dxa"/>
          </w:tcPr>
          <w:p w14:paraId="182C0F21" w14:textId="77777777" w:rsidR="00F90198" w:rsidRPr="00FD0DFC" w:rsidRDefault="00F90198" w:rsidP="00E66F3F">
            <w:pPr>
              <w:jc w:val="both"/>
              <w:rPr>
                <w:rFonts w:cs="Arial"/>
                <w:sz w:val="18"/>
                <w:szCs w:val="18"/>
              </w:rPr>
            </w:pPr>
          </w:p>
        </w:tc>
        <w:tc>
          <w:tcPr>
            <w:tcW w:w="4110" w:type="dxa"/>
          </w:tcPr>
          <w:p w14:paraId="6D4D1DDB" w14:textId="77777777" w:rsidR="00F90198" w:rsidRPr="00FD0DFC" w:rsidRDefault="00F90198" w:rsidP="00E66F3F">
            <w:pPr>
              <w:jc w:val="both"/>
              <w:rPr>
                <w:rFonts w:cs="Arial"/>
                <w:sz w:val="18"/>
                <w:szCs w:val="18"/>
              </w:rPr>
            </w:pPr>
          </w:p>
        </w:tc>
        <w:tc>
          <w:tcPr>
            <w:tcW w:w="1843" w:type="dxa"/>
          </w:tcPr>
          <w:p w14:paraId="427F5597" w14:textId="77777777" w:rsidR="00F90198" w:rsidRPr="00FD0DFC" w:rsidRDefault="00F90198" w:rsidP="00E66F3F">
            <w:pPr>
              <w:jc w:val="both"/>
              <w:rPr>
                <w:rFonts w:cs="Arial"/>
                <w:sz w:val="18"/>
                <w:szCs w:val="18"/>
              </w:rPr>
            </w:pPr>
          </w:p>
        </w:tc>
      </w:tr>
      <w:tr w:rsidR="00F90198" w:rsidRPr="00FD0DFC" w14:paraId="13851072" w14:textId="77777777" w:rsidTr="00E66F3F">
        <w:tc>
          <w:tcPr>
            <w:tcW w:w="2390" w:type="dxa"/>
          </w:tcPr>
          <w:p w14:paraId="5F5CFC43" w14:textId="77777777" w:rsidR="00F90198" w:rsidRPr="00FD0DFC" w:rsidRDefault="00F90198" w:rsidP="00E66F3F">
            <w:pPr>
              <w:jc w:val="both"/>
              <w:rPr>
                <w:rFonts w:cs="Arial"/>
                <w:sz w:val="18"/>
                <w:szCs w:val="18"/>
              </w:rPr>
            </w:pPr>
          </w:p>
        </w:tc>
        <w:tc>
          <w:tcPr>
            <w:tcW w:w="866" w:type="dxa"/>
          </w:tcPr>
          <w:p w14:paraId="0D468F34" w14:textId="77777777" w:rsidR="00F90198" w:rsidRPr="00FD0DFC" w:rsidRDefault="00F90198" w:rsidP="00E66F3F">
            <w:pPr>
              <w:jc w:val="both"/>
              <w:rPr>
                <w:rFonts w:cs="Arial"/>
                <w:sz w:val="18"/>
                <w:szCs w:val="18"/>
              </w:rPr>
            </w:pPr>
          </w:p>
        </w:tc>
        <w:tc>
          <w:tcPr>
            <w:tcW w:w="4110" w:type="dxa"/>
          </w:tcPr>
          <w:p w14:paraId="66F070D7" w14:textId="77777777" w:rsidR="00F90198" w:rsidRPr="00FD0DFC" w:rsidRDefault="00F90198" w:rsidP="00E66F3F">
            <w:pPr>
              <w:jc w:val="both"/>
              <w:rPr>
                <w:rFonts w:cs="Arial"/>
                <w:sz w:val="18"/>
                <w:szCs w:val="18"/>
              </w:rPr>
            </w:pPr>
          </w:p>
        </w:tc>
        <w:tc>
          <w:tcPr>
            <w:tcW w:w="1843" w:type="dxa"/>
          </w:tcPr>
          <w:p w14:paraId="3125D5BA" w14:textId="77777777" w:rsidR="00F90198" w:rsidRPr="00FD0DFC" w:rsidRDefault="00F90198" w:rsidP="00E66F3F">
            <w:pPr>
              <w:jc w:val="both"/>
              <w:rPr>
                <w:rFonts w:cs="Arial"/>
                <w:sz w:val="18"/>
                <w:szCs w:val="18"/>
              </w:rPr>
            </w:pPr>
          </w:p>
        </w:tc>
      </w:tr>
      <w:tr w:rsidR="00F90198" w:rsidRPr="00FD0DFC" w14:paraId="2E37C1A8" w14:textId="77777777" w:rsidTr="00E66F3F">
        <w:tc>
          <w:tcPr>
            <w:tcW w:w="2390" w:type="dxa"/>
          </w:tcPr>
          <w:p w14:paraId="72D4B104" w14:textId="77777777" w:rsidR="00F90198" w:rsidRPr="00FD0DFC" w:rsidRDefault="00F90198" w:rsidP="00E66F3F">
            <w:pPr>
              <w:jc w:val="both"/>
              <w:rPr>
                <w:rFonts w:cs="Arial"/>
                <w:sz w:val="18"/>
                <w:szCs w:val="18"/>
              </w:rPr>
            </w:pPr>
          </w:p>
        </w:tc>
        <w:tc>
          <w:tcPr>
            <w:tcW w:w="866" w:type="dxa"/>
          </w:tcPr>
          <w:p w14:paraId="6497CADB" w14:textId="77777777" w:rsidR="00F90198" w:rsidRPr="00FD0DFC" w:rsidRDefault="00F90198" w:rsidP="00E66F3F">
            <w:pPr>
              <w:jc w:val="both"/>
              <w:rPr>
                <w:rFonts w:cs="Arial"/>
                <w:sz w:val="18"/>
                <w:szCs w:val="18"/>
              </w:rPr>
            </w:pPr>
          </w:p>
        </w:tc>
        <w:tc>
          <w:tcPr>
            <w:tcW w:w="4110" w:type="dxa"/>
          </w:tcPr>
          <w:p w14:paraId="2E4E1CAF" w14:textId="77777777" w:rsidR="00F90198" w:rsidRPr="00FD0DFC" w:rsidRDefault="00F90198" w:rsidP="00E66F3F">
            <w:pPr>
              <w:jc w:val="both"/>
              <w:rPr>
                <w:rFonts w:cs="Arial"/>
                <w:sz w:val="18"/>
                <w:szCs w:val="18"/>
              </w:rPr>
            </w:pPr>
          </w:p>
        </w:tc>
        <w:tc>
          <w:tcPr>
            <w:tcW w:w="1843" w:type="dxa"/>
          </w:tcPr>
          <w:p w14:paraId="05AF3959" w14:textId="77777777" w:rsidR="00F90198" w:rsidRPr="00FD0DFC" w:rsidRDefault="00F90198" w:rsidP="00E66F3F">
            <w:pPr>
              <w:jc w:val="both"/>
              <w:rPr>
                <w:rFonts w:cs="Arial"/>
                <w:sz w:val="18"/>
                <w:szCs w:val="18"/>
              </w:rPr>
            </w:pPr>
          </w:p>
        </w:tc>
      </w:tr>
      <w:tr w:rsidR="00F90198" w:rsidRPr="00FD0DFC" w14:paraId="15F78D17" w14:textId="77777777" w:rsidTr="00E66F3F">
        <w:tc>
          <w:tcPr>
            <w:tcW w:w="2390" w:type="dxa"/>
          </w:tcPr>
          <w:p w14:paraId="2C0D17F5" w14:textId="77777777" w:rsidR="00F90198" w:rsidRPr="00FD0DFC" w:rsidRDefault="00F90198" w:rsidP="00E66F3F">
            <w:pPr>
              <w:jc w:val="both"/>
              <w:rPr>
                <w:rFonts w:cs="Arial"/>
                <w:sz w:val="18"/>
                <w:szCs w:val="18"/>
              </w:rPr>
            </w:pPr>
          </w:p>
        </w:tc>
        <w:tc>
          <w:tcPr>
            <w:tcW w:w="866" w:type="dxa"/>
          </w:tcPr>
          <w:p w14:paraId="0D5CE840" w14:textId="77777777" w:rsidR="00F90198" w:rsidRPr="00FD0DFC" w:rsidRDefault="00F90198" w:rsidP="00E66F3F">
            <w:pPr>
              <w:jc w:val="both"/>
              <w:rPr>
                <w:rFonts w:cs="Arial"/>
                <w:sz w:val="18"/>
                <w:szCs w:val="18"/>
              </w:rPr>
            </w:pPr>
          </w:p>
        </w:tc>
        <w:tc>
          <w:tcPr>
            <w:tcW w:w="4110" w:type="dxa"/>
          </w:tcPr>
          <w:p w14:paraId="40469559" w14:textId="77777777" w:rsidR="00F90198" w:rsidRPr="00FD0DFC" w:rsidRDefault="00F90198" w:rsidP="00E66F3F">
            <w:pPr>
              <w:jc w:val="both"/>
              <w:rPr>
                <w:rFonts w:cs="Arial"/>
                <w:sz w:val="18"/>
                <w:szCs w:val="18"/>
              </w:rPr>
            </w:pPr>
          </w:p>
        </w:tc>
        <w:tc>
          <w:tcPr>
            <w:tcW w:w="1843" w:type="dxa"/>
          </w:tcPr>
          <w:p w14:paraId="6EDC56B7" w14:textId="77777777" w:rsidR="00F90198" w:rsidRPr="00FD0DFC" w:rsidRDefault="00F90198" w:rsidP="00E66F3F">
            <w:pPr>
              <w:jc w:val="both"/>
              <w:rPr>
                <w:rFonts w:cs="Arial"/>
                <w:sz w:val="18"/>
                <w:szCs w:val="18"/>
              </w:rPr>
            </w:pPr>
          </w:p>
        </w:tc>
      </w:tr>
      <w:tr w:rsidR="00F90198" w:rsidRPr="00FD0DFC" w14:paraId="512640F9" w14:textId="77777777" w:rsidTr="00E66F3F">
        <w:tc>
          <w:tcPr>
            <w:tcW w:w="2390" w:type="dxa"/>
          </w:tcPr>
          <w:p w14:paraId="54EC6054" w14:textId="77777777" w:rsidR="00F90198" w:rsidRPr="00FD0DFC" w:rsidRDefault="00F90198" w:rsidP="00E66F3F">
            <w:pPr>
              <w:jc w:val="both"/>
              <w:rPr>
                <w:rFonts w:cs="Arial"/>
                <w:sz w:val="18"/>
                <w:szCs w:val="18"/>
              </w:rPr>
            </w:pPr>
          </w:p>
        </w:tc>
        <w:tc>
          <w:tcPr>
            <w:tcW w:w="866" w:type="dxa"/>
          </w:tcPr>
          <w:p w14:paraId="0B386078" w14:textId="77777777" w:rsidR="00F90198" w:rsidRPr="00FD0DFC" w:rsidRDefault="00F90198" w:rsidP="00E66F3F">
            <w:pPr>
              <w:jc w:val="both"/>
              <w:rPr>
                <w:rFonts w:cs="Arial"/>
                <w:sz w:val="18"/>
                <w:szCs w:val="18"/>
              </w:rPr>
            </w:pPr>
          </w:p>
        </w:tc>
        <w:tc>
          <w:tcPr>
            <w:tcW w:w="4110" w:type="dxa"/>
          </w:tcPr>
          <w:p w14:paraId="0CD988EE" w14:textId="77777777" w:rsidR="00F90198" w:rsidRPr="00FD0DFC" w:rsidRDefault="00F90198" w:rsidP="00E66F3F">
            <w:pPr>
              <w:jc w:val="both"/>
              <w:rPr>
                <w:rFonts w:cs="Arial"/>
                <w:sz w:val="18"/>
                <w:szCs w:val="18"/>
              </w:rPr>
            </w:pPr>
          </w:p>
        </w:tc>
        <w:tc>
          <w:tcPr>
            <w:tcW w:w="1843" w:type="dxa"/>
          </w:tcPr>
          <w:p w14:paraId="1066C1D2" w14:textId="77777777" w:rsidR="00F90198" w:rsidRPr="00FD0DFC" w:rsidRDefault="00F90198" w:rsidP="00E66F3F">
            <w:pPr>
              <w:jc w:val="both"/>
              <w:rPr>
                <w:rFonts w:cs="Arial"/>
                <w:sz w:val="18"/>
                <w:szCs w:val="18"/>
              </w:rPr>
            </w:pPr>
          </w:p>
        </w:tc>
      </w:tr>
      <w:tr w:rsidR="00F90198" w:rsidRPr="00FD0DFC" w14:paraId="6AEA1430" w14:textId="77777777" w:rsidTr="00E66F3F">
        <w:tc>
          <w:tcPr>
            <w:tcW w:w="2390" w:type="dxa"/>
          </w:tcPr>
          <w:p w14:paraId="43976653" w14:textId="77777777" w:rsidR="00F90198" w:rsidRPr="00FD0DFC" w:rsidRDefault="00F90198" w:rsidP="00E66F3F">
            <w:pPr>
              <w:jc w:val="both"/>
              <w:rPr>
                <w:rFonts w:cs="Arial"/>
                <w:sz w:val="18"/>
                <w:szCs w:val="18"/>
              </w:rPr>
            </w:pPr>
          </w:p>
        </w:tc>
        <w:tc>
          <w:tcPr>
            <w:tcW w:w="866" w:type="dxa"/>
          </w:tcPr>
          <w:p w14:paraId="223D5E23" w14:textId="77777777" w:rsidR="00F90198" w:rsidRPr="00FD0DFC" w:rsidRDefault="00F90198" w:rsidP="00E66F3F">
            <w:pPr>
              <w:jc w:val="both"/>
              <w:rPr>
                <w:rFonts w:cs="Arial"/>
                <w:sz w:val="18"/>
                <w:szCs w:val="18"/>
              </w:rPr>
            </w:pPr>
          </w:p>
        </w:tc>
        <w:tc>
          <w:tcPr>
            <w:tcW w:w="4110" w:type="dxa"/>
          </w:tcPr>
          <w:p w14:paraId="27513258" w14:textId="77777777" w:rsidR="00F90198" w:rsidRPr="00FD0DFC" w:rsidRDefault="00F90198" w:rsidP="00E66F3F">
            <w:pPr>
              <w:jc w:val="both"/>
              <w:rPr>
                <w:rFonts w:cs="Arial"/>
                <w:sz w:val="18"/>
                <w:szCs w:val="18"/>
              </w:rPr>
            </w:pPr>
          </w:p>
        </w:tc>
        <w:tc>
          <w:tcPr>
            <w:tcW w:w="1843" w:type="dxa"/>
          </w:tcPr>
          <w:p w14:paraId="71051456" w14:textId="77777777" w:rsidR="00F90198" w:rsidRPr="00FD0DFC" w:rsidRDefault="00F90198" w:rsidP="00E66F3F">
            <w:pPr>
              <w:jc w:val="both"/>
              <w:rPr>
                <w:rFonts w:cs="Arial"/>
                <w:sz w:val="18"/>
                <w:szCs w:val="18"/>
              </w:rPr>
            </w:pPr>
          </w:p>
        </w:tc>
      </w:tr>
      <w:tr w:rsidR="00F90198" w:rsidRPr="00FD0DFC" w14:paraId="707B0587" w14:textId="77777777" w:rsidTr="00E66F3F">
        <w:tc>
          <w:tcPr>
            <w:tcW w:w="2390" w:type="dxa"/>
          </w:tcPr>
          <w:p w14:paraId="31155379" w14:textId="77777777" w:rsidR="00F90198" w:rsidRPr="00FD0DFC" w:rsidRDefault="00F90198" w:rsidP="00E66F3F">
            <w:pPr>
              <w:jc w:val="both"/>
              <w:rPr>
                <w:rFonts w:cs="Arial"/>
                <w:sz w:val="18"/>
                <w:szCs w:val="18"/>
              </w:rPr>
            </w:pPr>
          </w:p>
        </w:tc>
        <w:tc>
          <w:tcPr>
            <w:tcW w:w="866" w:type="dxa"/>
          </w:tcPr>
          <w:p w14:paraId="1A30214D" w14:textId="77777777" w:rsidR="00F90198" w:rsidRPr="00FD0DFC" w:rsidRDefault="00F90198" w:rsidP="00E66F3F">
            <w:pPr>
              <w:jc w:val="both"/>
              <w:rPr>
                <w:rFonts w:cs="Arial"/>
                <w:sz w:val="18"/>
                <w:szCs w:val="18"/>
              </w:rPr>
            </w:pPr>
          </w:p>
        </w:tc>
        <w:tc>
          <w:tcPr>
            <w:tcW w:w="4110" w:type="dxa"/>
          </w:tcPr>
          <w:p w14:paraId="437A405E" w14:textId="77777777" w:rsidR="00F90198" w:rsidRPr="00FD0DFC" w:rsidRDefault="00F90198" w:rsidP="00E66F3F">
            <w:pPr>
              <w:jc w:val="both"/>
              <w:rPr>
                <w:rFonts w:cs="Arial"/>
                <w:sz w:val="18"/>
                <w:szCs w:val="18"/>
              </w:rPr>
            </w:pPr>
          </w:p>
        </w:tc>
        <w:tc>
          <w:tcPr>
            <w:tcW w:w="1843" w:type="dxa"/>
          </w:tcPr>
          <w:p w14:paraId="4404353C" w14:textId="77777777" w:rsidR="00F90198" w:rsidRPr="00FD0DFC" w:rsidRDefault="00F90198" w:rsidP="00E66F3F">
            <w:pPr>
              <w:jc w:val="both"/>
              <w:rPr>
                <w:rFonts w:cs="Arial"/>
                <w:sz w:val="18"/>
                <w:szCs w:val="18"/>
              </w:rPr>
            </w:pPr>
          </w:p>
        </w:tc>
      </w:tr>
      <w:tr w:rsidR="00F90198" w:rsidRPr="00FD0DFC" w14:paraId="6CA322F7" w14:textId="77777777" w:rsidTr="00E66F3F">
        <w:tc>
          <w:tcPr>
            <w:tcW w:w="2390" w:type="dxa"/>
          </w:tcPr>
          <w:p w14:paraId="3A8FF7DE" w14:textId="77777777" w:rsidR="00F90198" w:rsidRPr="00FD0DFC" w:rsidRDefault="00F90198" w:rsidP="00E66F3F">
            <w:pPr>
              <w:jc w:val="both"/>
              <w:rPr>
                <w:rFonts w:cs="Arial"/>
                <w:sz w:val="18"/>
                <w:szCs w:val="18"/>
              </w:rPr>
            </w:pPr>
          </w:p>
        </w:tc>
        <w:tc>
          <w:tcPr>
            <w:tcW w:w="866" w:type="dxa"/>
          </w:tcPr>
          <w:p w14:paraId="4024C1CF" w14:textId="77777777" w:rsidR="00F90198" w:rsidRPr="00FD0DFC" w:rsidRDefault="00F90198" w:rsidP="00E66F3F">
            <w:pPr>
              <w:jc w:val="both"/>
              <w:rPr>
                <w:rFonts w:cs="Arial"/>
                <w:sz w:val="18"/>
                <w:szCs w:val="18"/>
              </w:rPr>
            </w:pPr>
          </w:p>
        </w:tc>
        <w:tc>
          <w:tcPr>
            <w:tcW w:w="4110" w:type="dxa"/>
          </w:tcPr>
          <w:p w14:paraId="5D2C0AF3" w14:textId="77777777" w:rsidR="00F90198" w:rsidRPr="00FD0DFC" w:rsidRDefault="00F90198" w:rsidP="00E66F3F">
            <w:pPr>
              <w:jc w:val="both"/>
              <w:rPr>
                <w:rFonts w:cs="Arial"/>
                <w:sz w:val="18"/>
                <w:szCs w:val="18"/>
              </w:rPr>
            </w:pPr>
          </w:p>
        </w:tc>
        <w:tc>
          <w:tcPr>
            <w:tcW w:w="1843" w:type="dxa"/>
          </w:tcPr>
          <w:p w14:paraId="7DACE391" w14:textId="77777777" w:rsidR="00F90198" w:rsidRPr="00FD0DFC" w:rsidRDefault="00F90198" w:rsidP="00E66F3F">
            <w:pPr>
              <w:jc w:val="both"/>
              <w:rPr>
                <w:rFonts w:cs="Arial"/>
                <w:sz w:val="18"/>
                <w:szCs w:val="18"/>
              </w:rPr>
            </w:pPr>
          </w:p>
        </w:tc>
      </w:tr>
      <w:tr w:rsidR="00F90198" w:rsidRPr="00FD0DFC" w14:paraId="0CCEB7A2" w14:textId="77777777" w:rsidTr="00E66F3F">
        <w:tc>
          <w:tcPr>
            <w:tcW w:w="2390" w:type="dxa"/>
          </w:tcPr>
          <w:p w14:paraId="49815025" w14:textId="77777777" w:rsidR="00F90198" w:rsidRPr="00FD0DFC" w:rsidRDefault="00F90198" w:rsidP="00E66F3F">
            <w:pPr>
              <w:jc w:val="both"/>
              <w:rPr>
                <w:rFonts w:cs="Arial"/>
                <w:sz w:val="18"/>
                <w:szCs w:val="18"/>
              </w:rPr>
            </w:pPr>
          </w:p>
        </w:tc>
        <w:tc>
          <w:tcPr>
            <w:tcW w:w="866" w:type="dxa"/>
          </w:tcPr>
          <w:p w14:paraId="00EC835F" w14:textId="77777777" w:rsidR="00F90198" w:rsidRPr="00FD0DFC" w:rsidRDefault="00F90198" w:rsidP="00E66F3F">
            <w:pPr>
              <w:jc w:val="both"/>
              <w:rPr>
                <w:rFonts w:cs="Arial"/>
                <w:sz w:val="18"/>
                <w:szCs w:val="18"/>
              </w:rPr>
            </w:pPr>
          </w:p>
        </w:tc>
        <w:tc>
          <w:tcPr>
            <w:tcW w:w="4110" w:type="dxa"/>
          </w:tcPr>
          <w:p w14:paraId="0C788485" w14:textId="77777777" w:rsidR="00F90198" w:rsidRPr="00FD0DFC" w:rsidRDefault="00F90198" w:rsidP="00E66F3F">
            <w:pPr>
              <w:jc w:val="both"/>
              <w:rPr>
                <w:rFonts w:cs="Arial"/>
                <w:sz w:val="18"/>
                <w:szCs w:val="18"/>
              </w:rPr>
            </w:pPr>
          </w:p>
        </w:tc>
        <w:tc>
          <w:tcPr>
            <w:tcW w:w="1843" w:type="dxa"/>
          </w:tcPr>
          <w:p w14:paraId="06808DDB" w14:textId="77777777" w:rsidR="00F90198" w:rsidRPr="00FD0DFC" w:rsidRDefault="00F90198" w:rsidP="00E66F3F">
            <w:pPr>
              <w:jc w:val="both"/>
              <w:rPr>
                <w:rFonts w:cs="Arial"/>
                <w:sz w:val="18"/>
                <w:szCs w:val="18"/>
              </w:rPr>
            </w:pPr>
          </w:p>
        </w:tc>
      </w:tr>
      <w:tr w:rsidR="00F90198" w:rsidRPr="00FD0DFC" w14:paraId="086A5BC9" w14:textId="77777777" w:rsidTr="00E66F3F">
        <w:tc>
          <w:tcPr>
            <w:tcW w:w="2390" w:type="dxa"/>
          </w:tcPr>
          <w:p w14:paraId="71676BFF" w14:textId="77777777" w:rsidR="00F90198" w:rsidRPr="00FD0DFC" w:rsidRDefault="00F90198" w:rsidP="00E66F3F">
            <w:pPr>
              <w:jc w:val="both"/>
              <w:rPr>
                <w:rFonts w:cs="Arial"/>
                <w:sz w:val="18"/>
                <w:szCs w:val="18"/>
              </w:rPr>
            </w:pPr>
          </w:p>
        </w:tc>
        <w:tc>
          <w:tcPr>
            <w:tcW w:w="866" w:type="dxa"/>
          </w:tcPr>
          <w:p w14:paraId="27A7094A" w14:textId="77777777" w:rsidR="00F90198" w:rsidRPr="00FD0DFC" w:rsidRDefault="00F90198" w:rsidP="00E66F3F">
            <w:pPr>
              <w:jc w:val="both"/>
              <w:rPr>
                <w:rFonts w:cs="Arial"/>
                <w:sz w:val="18"/>
                <w:szCs w:val="18"/>
              </w:rPr>
            </w:pPr>
          </w:p>
        </w:tc>
        <w:tc>
          <w:tcPr>
            <w:tcW w:w="4110" w:type="dxa"/>
          </w:tcPr>
          <w:p w14:paraId="4E1C307A" w14:textId="77777777" w:rsidR="00F90198" w:rsidRPr="00FD0DFC" w:rsidRDefault="00F90198" w:rsidP="00E66F3F">
            <w:pPr>
              <w:jc w:val="both"/>
              <w:rPr>
                <w:rFonts w:cs="Arial"/>
                <w:sz w:val="18"/>
                <w:szCs w:val="18"/>
              </w:rPr>
            </w:pPr>
          </w:p>
        </w:tc>
        <w:tc>
          <w:tcPr>
            <w:tcW w:w="1843" w:type="dxa"/>
          </w:tcPr>
          <w:p w14:paraId="2A7C94EF" w14:textId="77777777" w:rsidR="00F90198" w:rsidRPr="00FD0DFC" w:rsidRDefault="00F90198" w:rsidP="00E66F3F">
            <w:pPr>
              <w:jc w:val="both"/>
              <w:rPr>
                <w:rFonts w:cs="Arial"/>
                <w:sz w:val="18"/>
                <w:szCs w:val="18"/>
              </w:rPr>
            </w:pPr>
          </w:p>
        </w:tc>
      </w:tr>
      <w:tr w:rsidR="00F90198" w:rsidRPr="00FD0DFC" w14:paraId="5C51CDDB" w14:textId="77777777" w:rsidTr="00E66F3F">
        <w:tc>
          <w:tcPr>
            <w:tcW w:w="2390" w:type="dxa"/>
          </w:tcPr>
          <w:p w14:paraId="734FE204" w14:textId="77777777" w:rsidR="00F90198" w:rsidRPr="00FD0DFC" w:rsidRDefault="00F90198" w:rsidP="00E66F3F">
            <w:pPr>
              <w:jc w:val="both"/>
              <w:rPr>
                <w:rFonts w:cs="Arial"/>
                <w:sz w:val="18"/>
                <w:szCs w:val="18"/>
              </w:rPr>
            </w:pPr>
          </w:p>
        </w:tc>
        <w:tc>
          <w:tcPr>
            <w:tcW w:w="866" w:type="dxa"/>
          </w:tcPr>
          <w:p w14:paraId="5A9EB5E7" w14:textId="77777777" w:rsidR="00F90198" w:rsidRPr="00FD0DFC" w:rsidRDefault="00F90198" w:rsidP="00E66F3F">
            <w:pPr>
              <w:jc w:val="both"/>
              <w:rPr>
                <w:rFonts w:cs="Arial"/>
                <w:sz w:val="18"/>
                <w:szCs w:val="18"/>
              </w:rPr>
            </w:pPr>
          </w:p>
        </w:tc>
        <w:tc>
          <w:tcPr>
            <w:tcW w:w="4110" w:type="dxa"/>
          </w:tcPr>
          <w:p w14:paraId="15B541E7" w14:textId="77777777" w:rsidR="00F90198" w:rsidRPr="00FD0DFC" w:rsidRDefault="00F90198" w:rsidP="00E66F3F">
            <w:pPr>
              <w:jc w:val="both"/>
              <w:rPr>
                <w:rFonts w:cs="Arial"/>
                <w:sz w:val="18"/>
                <w:szCs w:val="18"/>
              </w:rPr>
            </w:pPr>
          </w:p>
        </w:tc>
        <w:tc>
          <w:tcPr>
            <w:tcW w:w="1843" w:type="dxa"/>
          </w:tcPr>
          <w:p w14:paraId="65ADEC5E" w14:textId="77777777" w:rsidR="00F90198" w:rsidRPr="00FD0DFC" w:rsidRDefault="00F90198" w:rsidP="00E66F3F">
            <w:pPr>
              <w:jc w:val="both"/>
              <w:rPr>
                <w:rFonts w:cs="Arial"/>
                <w:sz w:val="18"/>
                <w:szCs w:val="18"/>
              </w:rPr>
            </w:pPr>
          </w:p>
        </w:tc>
      </w:tr>
    </w:tbl>
    <w:p w14:paraId="49532020" w14:textId="77777777" w:rsidR="00F90198" w:rsidRDefault="00F90198" w:rsidP="00F90198">
      <w:pPr>
        <w:spacing w:after="0"/>
        <w:jc w:val="both"/>
        <w:rPr>
          <w:rFonts w:cs="Arial"/>
        </w:rPr>
      </w:pPr>
      <w:r>
        <w:rPr>
          <w:rFonts w:cs="Arial"/>
        </w:rPr>
        <w:t>TOTAL DE CRIANÇAS MATRICULADAS NA INSTITUIÇÃO:</w:t>
      </w:r>
    </w:p>
    <w:p w14:paraId="1504561A" w14:textId="77777777" w:rsidR="00F90198" w:rsidRDefault="00F90198" w:rsidP="00F90198">
      <w:pPr>
        <w:spacing w:after="0"/>
        <w:jc w:val="both"/>
        <w:rPr>
          <w:rFonts w:cs="Arial"/>
        </w:rPr>
      </w:pPr>
      <w:r>
        <w:rPr>
          <w:rFonts w:cs="Arial"/>
        </w:rPr>
        <w:t>TURNO MANHÃ:______________ TURNO TARDE__________________</w:t>
      </w:r>
    </w:p>
    <w:p w14:paraId="6267DB31" w14:textId="77777777" w:rsidR="00F90198" w:rsidRDefault="00F90198" w:rsidP="00F90198">
      <w:pPr>
        <w:spacing w:after="0"/>
        <w:jc w:val="both"/>
        <w:rPr>
          <w:rFonts w:cs="Arial"/>
        </w:rPr>
      </w:pPr>
      <w:r>
        <w:rPr>
          <w:rFonts w:cs="Arial"/>
        </w:rPr>
        <w:t>Declaro que todas as informações constantes neste documento são verdadeiras.</w:t>
      </w:r>
    </w:p>
    <w:p w14:paraId="4550C609" w14:textId="77777777" w:rsidR="00F90198" w:rsidRDefault="00F90198" w:rsidP="00F90198">
      <w:pPr>
        <w:spacing w:after="0"/>
        <w:jc w:val="both"/>
        <w:rPr>
          <w:rFonts w:cs="Arial"/>
        </w:rPr>
      </w:pPr>
      <w:r>
        <w:rPr>
          <w:rFonts w:cs="Arial"/>
        </w:rPr>
        <w:t>Nome do (a) Responsável:____________________________________________</w:t>
      </w:r>
    </w:p>
    <w:p w14:paraId="46CA1BF0" w14:textId="77777777" w:rsidR="00F90198" w:rsidRDefault="00F90198" w:rsidP="00F90198">
      <w:pPr>
        <w:spacing w:after="0"/>
        <w:jc w:val="both"/>
        <w:rPr>
          <w:rFonts w:cs="Arial"/>
        </w:rPr>
      </w:pPr>
      <w:r>
        <w:rPr>
          <w:rFonts w:cs="Arial"/>
        </w:rPr>
        <w:t>Função:_______________________________ Assinatura:___________________</w:t>
      </w:r>
    </w:p>
    <w:p w14:paraId="529EA9C4" w14:textId="77777777" w:rsidR="00F90198" w:rsidRDefault="00F90198" w:rsidP="00F90198">
      <w:pPr>
        <w:spacing w:after="0"/>
        <w:jc w:val="right"/>
        <w:rPr>
          <w:rFonts w:cs="Arial"/>
        </w:rPr>
      </w:pPr>
      <w:r>
        <w:rPr>
          <w:rFonts w:cs="Arial"/>
        </w:rPr>
        <w:t xml:space="preserve">Farroupilha, ______________ de ____________________________ </w:t>
      </w:r>
      <w:proofErr w:type="spellStart"/>
      <w:r>
        <w:rPr>
          <w:rFonts w:cs="Arial"/>
        </w:rPr>
        <w:t>de</w:t>
      </w:r>
      <w:proofErr w:type="spellEnd"/>
      <w:r>
        <w:rPr>
          <w:rFonts w:cs="Arial"/>
        </w:rPr>
        <w:t xml:space="preserve"> ________.</w:t>
      </w:r>
    </w:p>
    <w:p w14:paraId="2BE3AD67" w14:textId="77777777" w:rsidR="00F90198" w:rsidRDefault="00F90198" w:rsidP="00F90198">
      <w:pPr>
        <w:spacing w:after="0"/>
        <w:jc w:val="center"/>
        <w:rPr>
          <w:rFonts w:cs="Arial"/>
        </w:rPr>
      </w:pPr>
    </w:p>
    <w:p w14:paraId="58802328" w14:textId="77777777" w:rsidR="00F90198" w:rsidRDefault="00F90198" w:rsidP="00F90198">
      <w:pPr>
        <w:spacing w:after="0"/>
        <w:jc w:val="center"/>
        <w:rPr>
          <w:rFonts w:cs="Arial"/>
        </w:rPr>
      </w:pPr>
    </w:p>
    <w:p w14:paraId="46D18E19" w14:textId="77777777" w:rsidR="00F90198" w:rsidRDefault="00F90198" w:rsidP="00F90198">
      <w:pPr>
        <w:spacing w:after="0"/>
        <w:jc w:val="center"/>
        <w:rPr>
          <w:rFonts w:cs="Arial"/>
        </w:rPr>
      </w:pPr>
    </w:p>
    <w:p w14:paraId="70452361" w14:textId="77777777" w:rsidR="00F90198" w:rsidRDefault="00F90198" w:rsidP="00F90198">
      <w:pPr>
        <w:spacing w:after="0"/>
        <w:jc w:val="center"/>
        <w:rPr>
          <w:rFonts w:cs="Arial"/>
        </w:rPr>
      </w:pPr>
    </w:p>
    <w:p w14:paraId="276B3953" w14:textId="77777777" w:rsidR="00F90198" w:rsidRDefault="00F90198" w:rsidP="00F90198">
      <w:pPr>
        <w:spacing w:after="0"/>
        <w:jc w:val="center"/>
        <w:rPr>
          <w:rFonts w:cs="Arial"/>
        </w:rPr>
      </w:pPr>
    </w:p>
    <w:p w14:paraId="5782ED02" w14:textId="77777777" w:rsidR="00F90198" w:rsidRDefault="00F90198" w:rsidP="00F90198">
      <w:pPr>
        <w:spacing w:after="0"/>
        <w:jc w:val="center"/>
        <w:rPr>
          <w:rFonts w:cs="Arial"/>
        </w:rPr>
      </w:pPr>
    </w:p>
    <w:p w14:paraId="54CB46FC" w14:textId="77777777" w:rsidR="00F90198" w:rsidRDefault="00F90198" w:rsidP="00F90198">
      <w:pPr>
        <w:spacing w:after="0"/>
        <w:jc w:val="center"/>
        <w:rPr>
          <w:rFonts w:cs="Arial"/>
        </w:rPr>
      </w:pPr>
    </w:p>
    <w:p w14:paraId="156F028C" w14:textId="77777777" w:rsidR="00F90198" w:rsidRDefault="00F90198" w:rsidP="00F90198">
      <w:pPr>
        <w:spacing w:after="0"/>
        <w:jc w:val="center"/>
        <w:rPr>
          <w:rFonts w:cs="Arial"/>
        </w:rPr>
      </w:pPr>
    </w:p>
    <w:p w14:paraId="5EC175E5" w14:textId="77777777" w:rsidR="00F90198" w:rsidRDefault="00F90198" w:rsidP="00F90198">
      <w:pPr>
        <w:spacing w:after="0"/>
        <w:jc w:val="center"/>
        <w:rPr>
          <w:rFonts w:cs="Arial"/>
        </w:rPr>
      </w:pPr>
    </w:p>
    <w:p w14:paraId="3ED4C582" w14:textId="77777777" w:rsidR="00F90198" w:rsidRDefault="00F90198" w:rsidP="00F90198">
      <w:pPr>
        <w:spacing w:after="0"/>
        <w:jc w:val="center"/>
        <w:rPr>
          <w:rFonts w:cs="Arial"/>
        </w:rPr>
      </w:pPr>
    </w:p>
    <w:p w14:paraId="03A9D49C" w14:textId="77777777" w:rsidR="00F90198" w:rsidRDefault="00F90198" w:rsidP="00F90198">
      <w:pPr>
        <w:spacing w:after="0"/>
        <w:jc w:val="center"/>
        <w:rPr>
          <w:rFonts w:cs="Arial"/>
        </w:rPr>
      </w:pPr>
    </w:p>
    <w:p w14:paraId="3A926415" w14:textId="77777777" w:rsidR="00E854F7" w:rsidRDefault="00F90198" w:rsidP="00F90198">
      <w:pPr>
        <w:spacing w:after="0"/>
        <w:jc w:val="center"/>
        <w:rPr>
          <w:rFonts w:cs="Arial"/>
        </w:rPr>
      </w:pPr>
      <w:r>
        <w:rPr>
          <w:rFonts w:cs="Arial"/>
        </w:rPr>
        <w:lastRenderedPageBreak/>
        <w:t>ANEXO V</w:t>
      </w:r>
    </w:p>
    <w:p w14:paraId="254E29FC" w14:textId="375442E8" w:rsidR="00F90198" w:rsidRDefault="00F90198" w:rsidP="00F90198">
      <w:pPr>
        <w:spacing w:after="0"/>
        <w:jc w:val="center"/>
        <w:rPr>
          <w:rFonts w:cs="Arial"/>
        </w:rPr>
      </w:pPr>
      <w:r>
        <w:rPr>
          <w:rFonts w:cs="Arial"/>
        </w:rPr>
        <w:t xml:space="preserve">PLANO PEDAGÓGICO </w:t>
      </w:r>
      <w:r w:rsidR="00373B27">
        <w:rPr>
          <w:rFonts w:cs="Arial"/>
        </w:rPr>
        <w:t>(para</w:t>
      </w:r>
      <w:r>
        <w:rPr>
          <w:rFonts w:cs="Arial"/>
        </w:rPr>
        <w:t xml:space="preserve"> as instituições que ofertarem reforço pedagógico e auxilio nos temas escolares).</w:t>
      </w:r>
    </w:p>
    <w:p w14:paraId="42AD5CB2" w14:textId="77777777" w:rsidR="00F90198" w:rsidRDefault="00F90198" w:rsidP="00F90198">
      <w:pPr>
        <w:spacing w:after="0"/>
        <w:jc w:val="center"/>
        <w:rPr>
          <w:rFonts w:cs="Arial"/>
        </w:rPr>
      </w:pPr>
    </w:p>
    <w:p w14:paraId="0FCA02B1" w14:textId="77777777" w:rsidR="00F90198" w:rsidRDefault="00F90198" w:rsidP="00F90198">
      <w:pPr>
        <w:spacing w:after="0"/>
        <w:jc w:val="center"/>
        <w:rPr>
          <w:rFonts w:cs="Arial"/>
        </w:rPr>
      </w:pPr>
    </w:p>
    <w:p w14:paraId="53D5F49A" w14:textId="3312A873" w:rsidR="00F90198" w:rsidRDefault="00F90198" w:rsidP="00445AC2">
      <w:pPr>
        <w:spacing w:after="0"/>
        <w:jc w:val="both"/>
        <w:rPr>
          <w:rFonts w:cs="Arial"/>
        </w:rPr>
      </w:pPr>
      <w:r>
        <w:rPr>
          <w:rFonts w:cs="Arial"/>
        </w:rPr>
        <w:t xml:space="preserve">Os estabelecimentos privados de oferta de Atividades </w:t>
      </w:r>
      <w:r w:rsidR="00373B27">
        <w:rPr>
          <w:rFonts w:cs="Arial"/>
        </w:rPr>
        <w:t>de Contra</w:t>
      </w:r>
      <w:r w:rsidR="00E854F7">
        <w:rPr>
          <w:rFonts w:cs="Arial"/>
        </w:rPr>
        <w:t xml:space="preserve"> turno</w:t>
      </w:r>
      <w:r>
        <w:rPr>
          <w:rFonts w:cs="Arial"/>
        </w:rPr>
        <w:t xml:space="preserve"> Escolar ou Centros de Recreação e Lazer que ofertarem atividades de reforço escolar deverão levar em consideração na elaboração e execução do Plano Pedagógico os seguintes aspectos:</w:t>
      </w:r>
    </w:p>
    <w:p w14:paraId="5215898B" w14:textId="77777777" w:rsidR="00F90198" w:rsidRDefault="00F90198" w:rsidP="00445AC2">
      <w:pPr>
        <w:spacing w:after="0"/>
        <w:jc w:val="both"/>
        <w:rPr>
          <w:rFonts w:cs="Arial"/>
        </w:rPr>
      </w:pPr>
    </w:p>
    <w:p w14:paraId="1F4A6BEB" w14:textId="77777777" w:rsidR="00F90198" w:rsidRDefault="00F90198" w:rsidP="00445AC2">
      <w:pPr>
        <w:spacing w:after="0"/>
        <w:jc w:val="both"/>
        <w:rPr>
          <w:rFonts w:cs="Arial"/>
        </w:rPr>
      </w:pPr>
      <w:r>
        <w:rPr>
          <w:rFonts w:cs="Arial"/>
        </w:rPr>
        <w:t>a. o</w:t>
      </w:r>
      <w:r w:rsidRPr="00B43356">
        <w:rPr>
          <w:rFonts w:cs="Arial"/>
        </w:rPr>
        <w:t>s fins e objetos do Plano;</w:t>
      </w:r>
    </w:p>
    <w:p w14:paraId="051AE8B9" w14:textId="77777777" w:rsidR="00F90198" w:rsidRDefault="00F90198" w:rsidP="00445AC2">
      <w:pPr>
        <w:spacing w:after="0"/>
        <w:jc w:val="both"/>
        <w:rPr>
          <w:rFonts w:cs="Arial"/>
        </w:rPr>
      </w:pPr>
      <w:r>
        <w:rPr>
          <w:rFonts w:cs="Arial"/>
        </w:rPr>
        <w:t>b. conceber a criança e o adolescente como pessoa em processo de desenvolvimento e aprendizagem;</w:t>
      </w:r>
    </w:p>
    <w:p w14:paraId="745EA638" w14:textId="77777777" w:rsidR="00F90198" w:rsidRPr="00B43356" w:rsidRDefault="00F90198" w:rsidP="00445AC2">
      <w:pPr>
        <w:spacing w:after="0"/>
        <w:jc w:val="both"/>
        <w:rPr>
          <w:rFonts w:cs="Arial"/>
        </w:rPr>
      </w:pPr>
      <w:r>
        <w:rPr>
          <w:rFonts w:cs="Arial"/>
        </w:rPr>
        <w:t>c. as características da clientela a ser atendida e da comunidade na qual se insere;</w:t>
      </w:r>
    </w:p>
    <w:p w14:paraId="6E1BA834" w14:textId="77777777" w:rsidR="00F90198" w:rsidRDefault="00F90198" w:rsidP="00445AC2">
      <w:pPr>
        <w:spacing w:after="0"/>
        <w:jc w:val="both"/>
        <w:rPr>
          <w:rFonts w:cs="Arial"/>
        </w:rPr>
      </w:pPr>
      <w:r>
        <w:rPr>
          <w:rFonts w:cs="Arial"/>
        </w:rPr>
        <w:t>d. regime de funcionamento: calendário, horário, (atenderá as necessidades da comunidade, podendo ser ininterrupto o ano civil, respeitados pela mantenedora, os direitos trabalhistas);</w:t>
      </w:r>
    </w:p>
    <w:p w14:paraId="3610C874" w14:textId="77777777" w:rsidR="00F90198" w:rsidRDefault="00F90198" w:rsidP="00445AC2">
      <w:pPr>
        <w:spacing w:after="0"/>
        <w:jc w:val="both"/>
        <w:rPr>
          <w:rFonts w:cs="Arial"/>
        </w:rPr>
      </w:pPr>
      <w:r>
        <w:rPr>
          <w:rFonts w:cs="Arial"/>
        </w:rPr>
        <w:t>e. os ambientes físicos, as instalações e os equipamentos disponíveis para o atendimento das crianças e adolescentes;</w:t>
      </w:r>
    </w:p>
    <w:p w14:paraId="3CE6E3D5" w14:textId="77777777" w:rsidR="00F90198" w:rsidRDefault="00F90198" w:rsidP="00445AC2">
      <w:pPr>
        <w:spacing w:after="0"/>
        <w:jc w:val="both"/>
        <w:rPr>
          <w:rFonts w:cs="Arial"/>
        </w:rPr>
      </w:pPr>
      <w:r>
        <w:rPr>
          <w:rFonts w:cs="Arial"/>
        </w:rPr>
        <w:t>f. a habilitação dos recursos humanos que irão atuar nas atividades de reforço escolar;</w:t>
      </w:r>
    </w:p>
    <w:p w14:paraId="00BF261E" w14:textId="77777777" w:rsidR="00F90198" w:rsidRDefault="00F90198" w:rsidP="00445AC2">
      <w:pPr>
        <w:spacing w:after="0"/>
        <w:jc w:val="both"/>
        <w:rPr>
          <w:rFonts w:cs="Arial"/>
        </w:rPr>
      </w:pPr>
      <w:r>
        <w:rPr>
          <w:rFonts w:cs="Arial"/>
        </w:rPr>
        <w:t>g. os parâmetros (idades) de organização das turmas e a relação (professor/aluno);</w:t>
      </w:r>
    </w:p>
    <w:p w14:paraId="4026082B" w14:textId="77777777" w:rsidR="00F90198" w:rsidRDefault="00F90198" w:rsidP="00445AC2">
      <w:pPr>
        <w:spacing w:after="0"/>
        <w:jc w:val="both"/>
        <w:rPr>
          <w:rFonts w:cs="Arial"/>
        </w:rPr>
      </w:pPr>
      <w:r>
        <w:rPr>
          <w:rFonts w:cs="Arial"/>
        </w:rPr>
        <w:t>h. a existência de uma Proposta de articulação da instituição, família e comunidade;</w:t>
      </w:r>
    </w:p>
    <w:p w14:paraId="0E14271A" w14:textId="77777777" w:rsidR="00F90198" w:rsidRDefault="00F90198" w:rsidP="00445AC2">
      <w:pPr>
        <w:spacing w:after="0"/>
        <w:jc w:val="both"/>
        <w:rPr>
          <w:rFonts w:cs="Arial"/>
        </w:rPr>
      </w:pPr>
      <w:r>
        <w:rPr>
          <w:rFonts w:cs="Arial"/>
        </w:rPr>
        <w:t>i. processo de avaliação do desenvolvimento integral da criança e do adolescente prevendo constante plano de parceria e comunicação com a escola ao qual a criança está matriculada;</w:t>
      </w:r>
    </w:p>
    <w:p w14:paraId="362CC858" w14:textId="77777777" w:rsidR="00F90198" w:rsidRDefault="00F90198" w:rsidP="00445AC2">
      <w:pPr>
        <w:spacing w:after="0"/>
        <w:jc w:val="both"/>
        <w:rPr>
          <w:rFonts w:cs="Arial"/>
        </w:rPr>
      </w:pPr>
      <w:r>
        <w:rPr>
          <w:rFonts w:cs="Arial"/>
        </w:rPr>
        <w:t>j. processo constante de avaliação da instituição.</w:t>
      </w:r>
    </w:p>
    <w:p w14:paraId="6F0E9EC6" w14:textId="77777777" w:rsidR="00F90198" w:rsidRDefault="00F90198" w:rsidP="00445AC2">
      <w:pPr>
        <w:spacing w:after="0"/>
        <w:jc w:val="both"/>
        <w:rPr>
          <w:rFonts w:cs="Arial"/>
        </w:rPr>
      </w:pPr>
    </w:p>
    <w:p w14:paraId="1EEE04B9" w14:textId="77777777" w:rsidR="00F90198" w:rsidRDefault="00F90198" w:rsidP="00445AC2">
      <w:pPr>
        <w:spacing w:after="0"/>
        <w:jc w:val="both"/>
        <w:rPr>
          <w:rFonts w:cs="Arial"/>
        </w:rPr>
      </w:pPr>
    </w:p>
    <w:p w14:paraId="2C37EB2D" w14:textId="77777777" w:rsidR="00F90198" w:rsidRDefault="00F90198" w:rsidP="00445AC2">
      <w:pPr>
        <w:spacing w:after="0"/>
        <w:jc w:val="both"/>
        <w:rPr>
          <w:rFonts w:cs="Arial"/>
        </w:rPr>
      </w:pPr>
    </w:p>
    <w:p w14:paraId="7845D923" w14:textId="77777777" w:rsidR="00F90198" w:rsidRDefault="00F90198" w:rsidP="00445AC2">
      <w:pPr>
        <w:spacing w:after="0"/>
        <w:jc w:val="both"/>
        <w:rPr>
          <w:rFonts w:cs="Arial"/>
        </w:rPr>
      </w:pPr>
    </w:p>
    <w:p w14:paraId="2AA811F8" w14:textId="77777777" w:rsidR="00F90198" w:rsidRDefault="00F90198" w:rsidP="00F90198">
      <w:pPr>
        <w:spacing w:after="0"/>
        <w:jc w:val="both"/>
        <w:rPr>
          <w:rFonts w:cs="Arial"/>
        </w:rPr>
      </w:pPr>
    </w:p>
    <w:p w14:paraId="0CC6337C" w14:textId="77777777" w:rsidR="00F90198" w:rsidRDefault="00F90198" w:rsidP="00F90198">
      <w:pPr>
        <w:spacing w:after="0"/>
        <w:jc w:val="both"/>
        <w:rPr>
          <w:rFonts w:cs="Arial"/>
        </w:rPr>
      </w:pPr>
    </w:p>
    <w:p w14:paraId="2AB1CE1A" w14:textId="77777777" w:rsidR="00F90198" w:rsidRDefault="00F90198" w:rsidP="00F90198">
      <w:pPr>
        <w:spacing w:after="0"/>
        <w:jc w:val="both"/>
        <w:rPr>
          <w:rFonts w:cs="Arial"/>
        </w:rPr>
      </w:pPr>
    </w:p>
    <w:p w14:paraId="023C7BD0" w14:textId="77777777" w:rsidR="00F90198" w:rsidRDefault="00F90198" w:rsidP="00F90198">
      <w:pPr>
        <w:spacing w:after="0"/>
        <w:jc w:val="both"/>
        <w:rPr>
          <w:rFonts w:cs="Arial"/>
        </w:rPr>
      </w:pPr>
    </w:p>
    <w:p w14:paraId="65668F29" w14:textId="77777777" w:rsidR="00F90198" w:rsidRDefault="00F90198" w:rsidP="00F90198">
      <w:pPr>
        <w:spacing w:after="0"/>
        <w:jc w:val="both"/>
        <w:rPr>
          <w:rFonts w:cs="Arial"/>
        </w:rPr>
      </w:pPr>
    </w:p>
    <w:p w14:paraId="2A8F055E" w14:textId="77777777" w:rsidR="00F90198" w:rsidRDefault="00F90198" w:rsidP="00F90198">
      <w:pPr>
        <w:spacing w:after="0"/>
        <w:jc w:val="both"/>
        <w:rPr>
          <w:rFonts w:cs="Arial"/>
        </w:rPr>
      </w:pPr>
    </w:p>
    <w:p w14:paraId="4BCDC017" w14:textId="77777777" w:rsidR="00F90198" w:rsidRDefault="00F90198" w:rsidP="00F90198">
      <w:pPr>
        <w:spacing w:after="0"/>
        <w:jc w:val="both"/>
        <w:rPr>
          <w:rFonts w:cs="Arial"/>
        </w:rPr>
      </w:pPr>
    </w:p>
    <w:p w14:paraId="2F4EFD23" w14:textId="77777777" w:rsidR="00F90198" w:rsidRDefault="00F90198" w:rsidP="00F90198">
      <w:pPr>
        <w:spacing w:after="0"/>
        <w:jc w:val="both"/>
        <w:rPr>
          <w:rFonts w:cs="Arial"/>
        </w:rPr>
      </w:pPr>
    </w:p>
    <w:p w14:paraId="0451E5D6" w14:textId="77777777" w:rsidR="00F90198" w:rsidRDefault="00F90198" w:rsidP="00F90198">
      <w:pPr>
        <w:spacing w:after="0"/>
        <w:jc w:val="both"/>
        <w:rPr>
          <w:rFonts w:cs="Arial"/>
        </w:rPr>
      </w:pPr>
    </w:p>
    <w:p w14:paraId="54EAE61B" w14:textId="77777777" w:rsidR="00F90198" w:rsidRDefault="00F90198" w:rsidP="00F90198">
      <w:pPr>
        <w:spacing w:after="0"/>
        <w:jc w:val="both"/>
        <w:rPr>
          <w:rFonts w:cs="Arial"/>
        </w:rPr>
      </w:pPr>
    </w:p>
    <w:p w14:paraId="528A8FD2" w14:textId="77777777" w:rsidR="00F90198" w:rsidRDefault="00F90198" w:rsidP="00F90198">
      <w:pPr>
        <w:spacing w:after="0"/>
        <w:jc w:val="both"/>
        <w:rPr>
          <w:rFonts w:cs="Arial"/>
        </w:rPr>
      </w:pPr>
    </w:p>
    <w:p w14:paraId="28BC485A" w14:textId="77777777" w:rsidR="00F90198" w:rsidRDefault="00F90198" w:rsidP="00F90198">
      <w:pPr>
        <w:spacing w:after="0"/>
        <w:jc w:val="both"/>
        <w:rPr>
          <w:rFonts w:cs="Arial"/>
        </w:rPr>
      </w:pPr>
    </w:p>
    <w:p w14:paraId="5A306F19" w14:textId="77777777" w:rsidR="00F90198" w:rsidRDefault="00F90198" w:rsidP="00F90198">
      <w:pPr>
        <w:spacing w:after="0"/>
        <w:jc w:val="both"/>
        <w:rPr>
          <w:rFonts w:cs="Arial"/>
        </w:rPr>
      </w:pPr>
    </w:p>
    <w:p w14:paraId="0F22FA16" w14:textId="77777777" w:rsidR="00F90198" w:rsidRDefault="00F90198" w:rsidP="00F90198">
      <w:pPr>
        <w:spacing w:after="0"/>
        <w:jc w:val="both"/>
        <w:rPr>
          <w:rFonts w:cs="Arial"/>
        </w:rPr>
      </w:pPr>
    </w:p>
    <w:p w14:paraId="775B2E78" w14:textId="77777777" w:rsidR="00445AC2" w:rsidRDefault="00445AC2" w:rsidP="00F90198">
      <w:pPr>
        <w:spacing w:after="0"/>
        <w:jc w:val="both"/>
        <w:rPr>
          <w:rFonts w:cs="Arial"/>
        </w:rPr>
      </w:pPr>
    </w:p>
    <w:p w14:paraId="0012AA02" w14:textId="77777777" w:rsidR="00445AC2" w:rsidRDefault="00445AC2" w:rsidP="00F90198">
      <w:pPr>
        <w:spacing w:after="0"/>
        <w:jc w:val="both"/>
        <w:rPr>
          <w:rFonts w:cs="Arial"/>
        </w:rPr>
      </w:pPr>
    </w:p>
    <w:p w14:paraId="4BE0D5F7" w14:textId="77777777" w:rsidR="00F90198" w:rsidRDefault="00F90198" w:rsidP="00F90198">
      <w:pPr>
        <w:spacing w:after="0"/>
        <w:jc w:val="both"/>
        <w:rPr>
          <w:rFonts w:cs="Arial"/>
        </w:rPr>
      </w:pPr>
    </w:p>
    <w:p w14:paraId="3FD913CF" w14:textId="77777777" w:rsidR="00F90198" w:rsidRPr="000C76A1" w:rsidRDefault="00F90198" w:rsidP="00F90198">
      <w:pPr>
        <w:spacing w:after="0"/>
        <w:jc w:val="center"/>
        <w:rPr>
          <w:rFonts w:cs="Arial"/>
          <w:b/>
        </w:rPr>
      </w:pPr>
      <w:r w:rsidRPr="000C76A1">
        <w:rPr>
          <w:rFonts w:cs="Arial"/>
          <w:b/>
          <w:color w:val="000000"/>
        </w:rPr>
        <w:lastRenderedPageBreak/>
        <w:t xml:space="preserve">JUSTIFICATIVA </w:t>
      </w:r>
    </w:p>
    <w:p w14:paraId="05D9AF7D" w14:textId="77777777" w:rsidR="00F90198" w:rsidRDefault="00F90198" w:rsidP="00F90198">
      <w:pPr>
        <w:spacing w:after="0"/>
        <w:rPr>
          <w:rFonts w:cs="Arial"/>
        </w:rPr>
      </w:pPr>
    </w:p>
    <w:p w14:paraId="04FC7351" w14:textId="77777777" w:rsidR="00137FA1" w:rsidRPr="00660D52" w:rsidRDefault="00137FA1" w:rsidP="00F90198">
      <w:pPr>
        <w:spacing w:after="0"/>
        <w:rPr>
          <w:rFonts w:cs="Arial"/>
        </w:rPr>
      </w:pPr>
    </w:p>
    <w:p w14:paraId="41A519F2" w14:textId="77777777" w:rsidR="00137FA1" w:rsidRPr="00137FA1" w:rsidRDefault="00137FA1" w:rsidP="00137FA1">
      <w:pPr>
        <w:spacing w:after="0" w:line="360" w:lineRule="auto"/>
        <w:ind w:firstLine="851"/>
        <w:jc w:val="both"/>
        <w:rPr>
          <w:rFonts w:ascii="Arial" w:hAnsi="Arial" w:cs="Arial"/>
          <w:sz w:val="20"/>
          <w:szCs w:val="20"/>
        </w:rPr>
      </w:pPr>
      <w:r w:rsidRPr="00137FA1">
        <w:rPr>
          <w:rFonts w:ascii="Arial" w:hAnsi="Arial" w:cs="Arial"/>
          <w:color w:val="000000"/>
          <w:sz w:val="20"/>
          <w:szCs w:val="20"/>
        </w:rPr>
        <w:t>Senhor Presidente,</w:t>
      </w:r>
    </w:p>
    <w:p w14:paraId="75E14196" w14:textId="77777777" w:rsidR="00137FA1" w:rsidRPr="00137FA1" w:rsidRDefault="00137FA1" w:rsidP="00137FA1">
      <w:pPr>
        <w:spacing w:after="0" w:line="360" w:lineRule="auto"/>
        <w:ind w:firstLine="851"/>
        <w:jc w:val="both"/>
        <w:rPr>
          <w:rFonts w:ascii="Arial" w:hAnsi="Arial" w:cs="Arial"/>
          <w:sz w:val="20"/>
          <w:szCs w:val="20"/>
        </w:rPr>
      </w:pPr>
      <w:r w:rsidRPr="00137FA1">
        <w:rPr>
          <w:rFonts w:ascii="Arial" w:hAnsi="Arial" w:cs="Arial"/>
          <w:color w:val="000000"/>
          <w:sz w:val="20"/>
          <w:szCs w:val="20"/>
        </w:rPr>
        <w:t>Senhores Vereadores:</w:t>
      </w:r>
    </w:p>
    <w:p w14:paraId="2A34606B" w14:textId="77777777" w:rsidR="00137FA1" w:rsidRPr="00137FA1" w:rsidRDefault="00137FA1" w:rsidP="00137FA1">
      <w:pPr>
        <w:spacing w:after="0" w:line="360" w:lineRule="auto"/>
        <w:ind w:firstLine="851"/>
        <w:jc w:val="both"/>
        <w:rPr>
          <w:rFonts w:ascii="Arial" w:hAnsi="Arial" w:cs="Arial"/>
          <w:color w:val="000000"/>
          <w:sz w:val="20"/>
          <w:szCs w:val="20"/>
        </w:rPr>
      </w:pPr>
    </w:p>
    <w:p w14:paraId="0B2E11B3" w14:textId="4F2CB4E3" w:rsidR="00F90198" w:rsidRPr="00137FA1" w:rsidRDefault="00F90198" w:rsidP="00137FA1">
      <w:pPr>
        <w:spacing w:after="0" w:line="360" w:lineRule="auto"/>
        <w:ind w:firstLine="851"/>
        <w:jc w:val="both"/>
        <w:rPr>
          <w:rFonts w:ascii="Arial" w:hAnsi="Arial" w:cs="Arial"/>
          <w:color w:val="000000"/>
          <w:sz w:val="20"/>
          <w:szCs w:val="20"/>
        </w:rPr>
      </w:pPr>
      <w:r w:rsidRPr="00137FA1">
        <w:rPr>
          <w:rFonts w:ascii="Arial" w:hAnsi="Arial" w:cs="Arial"/>
          <w:color w:val="000000"/>
          <w:sz w:val="20"/>
          <w:szCs w:val="20"/>
        </w:rPr>
        <w:t xml:space="preserve">É com satisfação que externamos nossa saudação aos Eminentes Membros do Poder Legislativo Municipal, oportunidade em que submetemos à elevada apreciação dessa Casa, Projeto de Lei que dispõe sobre a normatização e regulamentação dos </w:t>
      </w:r>
      <w:r w:rsidR="00C27DCC" w:rsidRPr="00137FA1">
        <w:rPr>
          <w:rFonts w:ascii="Arial" w:hAnsi="Arial" w:cs="Arial"/>
          <w:color w:val="000000"/>
          <w:sz w:val="20"/>
          <w:szCs w:val="20"/>
        </w:rPr>
        <w:t>contra turnos</w:t>
      </w:r>
      <w:r w:rsidRPr="00137FA1">
        <w:rPr>
          <w:rFonts w:ascii="Arial" w:hAnsi="Arial" w:cs="Arial"/>
          <w:color w:val="000000"/>
          <w:sz w:val="20"/>
          <w:szCs w:val="20"/>
        </w:rPr>
        <w:t xml:space="preserve"> particulares.</w:t>
      </w:r>
    </w:p>
    <w:p w14:paraId="0169B7DA" w14:textId="1A0B93DF" w:rsidR="00F90198" w:rsidRPr="00137FA1" w:rsidRDefault="00F90198" w:rsidP="00137FA1">
      <w:pPr>
        <w:spacing w:after="0" w:line="360" w:lineRule="auto"/>
        <w:ind w:firstLine="851"/>
        <w:jc w:val="both"/>
        <w:rPr>
          <w:rFonts w:ascii="Arial" w:hAnsi="Arial" w:cs="Arial"/>
          <w:color w:val="000000"/>
          <w:sz w:val="20"/>
          <w:szCs w:val="20"/>
        </w:rPr>
      </w:pPr>
      <w:r w:rsidRPr="00137FA1">
        <w:rPr>
          <w:rFonts w:ascii="Arial" w:hAnsi="Arial" w:cs="Arial"/>
          <w:color w:val="000000"/>
          <w:sz w:val="20"/>
          <w:szCs w:val="20"/>
        </w:rPr>
        <w:t xml:space="preserve">A Administração Pública Municipal, diante do estudo realizado pelo Conselho Municipal de Educação </w:t>
      </w:r>
      <w:r w:rsidRPr="00137FA1">
        <w:rPr>
          <w:rFonts w:ascii="Arial" w:hAnsi="Arial" w:cs="Arial"/>
          <w:color w:val="000000"/>
          <w:sz w:val="20"/>
          <w:szCs w:val="20"/>
          <w:shd w:val="clear" w:color="auto" w:fill="FFFFFF"/>
        </w:rPr>
        <w:t xml:space="preserve">apresenta o presente Projeto de Lei, </w:t>
      </w:r>
      <w:r w:rsidRPr="00137FA1">
        <w:rPr>
          <w:rFonts w:ascii="Arial" w:hAnsi="Arial" w:cs="Arial"/>
          <w:color w:val="000000"/>
          <w:sz w:val="20"/>
          <w:szCs w:val="20"/>
        </w:rPr>
        <w:t xml:space="preserve">para fins de regulamentar a oferta do serviço, diante do número expressivo de </w:t>
      </w:r>
      <w:r w:rsidR="00C27DCC" w:rsidRPr="00137FA1">
        <w:rPr>
          <w:rFonts w:ascii="Arial" w:hAnsi="Arial" w:cs="Arial"/>
          <w:color w:val="000000"/>
          <w:sz w:val="20"/>
          <w:szCs w:val="20"/>
        </w:rPr>
        <w:t>contra turnos</w:t>
      </w:r>
      <w:r w:rsidRPr="00137FA1">
        <w:rPr>
          <w:rFonts w:ascii="Arial" w:hAnsi="Arial" w:cs="Arial"/>
          <w:color w:val="000000"/>
          <w:sz w:val="20"/>
          <w:szCs w:val="20"/>
        </w:rPr>
        <w:t>.</w:t>
      </w:r>
    </w:p>
    <w:p w14:paraId="4FBEE609" w14:textId="77777777" w:rsidR="00F90198" w:rsidRPr="00137FA1" w:rsidRDefault="00F90198" w:rsidP="00137FA1">
      <w:pPr>
        <w:spacing w:after="0" w:line="360" w:lineRule="auto"/>
        <w:ind w:firstLine="851"/>
        <w:jc w:val="both"/>
        <w:rPr>
          <w:rFonts w:ascii="Arial" w:hAnsi="Arial" w:cs="Arial"/>
          <w:color w:val="000000"/>
          <w:sz w:val="20"/>
          <w:szCs w:val="20"/>
        </w:rPr>
      </w:pPr>
      <w:r w:rsidRPr="00137FA1">
        <w:rPr>
          <w:rFonts w:ascii="Arial" w:hAnsi="Arial" w:cs="Arial"/>
          <w:color w:val="000000"/>
          <w:sz w:val="20"/>
          <w:szCs w:val="20"/>
        </w:rPr>
        <w:t xml:space="preserve">Da mesma forma, ao normatizar a matéria, o Município permite ao COMDICA acompanhar e avaliar constantemente às instituições de forma a assegurar o bem-estar das crianças e adolescentes, defendendo e protegendo seus interesses, bem como aprimorar a qualidade dos serviços prestados no âmbito do Município. </w:t>
      </w:r>
    </w:p>
    <w:p w14:paraId="698BB7D1" w14:textId="77777777" w:rsidR="00F90198" w:rsidRPr="00137FA1" w:rsidRDefault="00F90198" w:rsidP="00137FA1">
      <w:pPr>
        <w:spacing w:after="0" w:line="360" w:lineRule="auto"/>
        <w:ind w:firstLine="851"/>
        <w:jc w:val="both"/>
        <w:rPr>
          <w:rFonts w:ascii="Arial" w:hAnsi="Arial" w:cs="Arial"/>
          <w:sz w:val="20"/>
          <w:szCs w:val="20"/>
        </w:rPr>
      </w:pPr>
      <w:r w:rsidRPr="00137FA1">
        <w:rPr>
          <w:rFonts w:ascii="Arial" w:hAnsi="Arial" w:cs="Arial"/>
          <w:color w:val="000000"/>
          <w:sz w:val="20"/>
          <w:szCs w:val="20"/>
        </w:rPr>
        <w:t>Portanto, considerando a necessidade de regulamentação da matéria, solicitamos a apreciação e consequente aprovação do anexo Projeto de Lei.</w:t>
      </w:r>
    </w:p>
    <w:p w14:paraId="10456B17" w14:textId="77777777" w:rsidR="00137FA1" w:rsidRDefault="00137FA1" w:rsidP="00445AC2">
      <w:pPr>
        <w:spacing w:after="0" w:line="240" w:lineRule="auto"/>
        <w:jc w:val="both"/>
        <w:rPr>
          <w:rFonts w:ascii="Arial" w:hAnsi="Arial" w:cs="Arial"/>
          <w:sz w:val="20"/>
          <w:szCs w:val="20"/>
        </w:rPr>
      </w:pPr>
    </w:p>
    <w:p w14:paraId="51095010" w14:textId="77777777" w:rsidR="00445AC2" w:rsidRPr="00137FA1" w:rsidRDefault="00445AC2" w:rsidP="00445AC2">
      <w:pPr>
        <w:spacing w:after="0" w:line="240" w:lineRule="auto"/>
        <w:jc w:val="both"/>
        <w:rPr>
          <w:rFonts w:ascii="Arial" w:hAnsi="Arial" w:cs="Arial"/>
          <w:sz w:val="20"/>
          <w:szCs w:val="20"/>
        </w:rPr>
      </w:pPr>
    </w:p>
    <w:p w14:paraId="19A159A2" w14:textId="6588DA0F" w:rsidR="00F90198" w:rsidRPr="00137FA1" w:rsidRDefault="00F90198" w:rsidP="00445AC2">
      <w:pPr>
        <w:spacing w:after="0" w:line="240" w:lineRule="auto"/>
        <w:jc w:val="both"/>
        <w:rPr>
          <w:rFonts w:ascii="Arial" w:hAnsi="Arial" w:cs="Arial"/>
          <w:sz w:val="20"/>
          <w:szCs w:val="20"/>
        </w:rPr>
      </w:pPr>
      <w:r w:rsidRPr="00137FA1">
        <w:rPr>
          <w:rFonts w:ascii="Arial" w:hAnsi="Arial" w:cs="Arial"/>
          <w:color w:val="000000"/>
          <w:sz w:val="20"/>
          <w:szCs w:val="20"/>
        </w:rPr>
        <w:t xml:space="preserve">GABINETE DO PREFEITO MUNICIPAL DE FARROUPILHA, RS, </w:t>
      </w:r>
      <w:r w:rsidR="00137FA1" w:rsidRPr="00137FA1">
        <w:rPr>
          <w:rFonts w:ascii="Arial" w:hAnsi="Arial" w:cs="Arial"/>
          <w:color w:val="000000"/>
          <w:sz w:val="20"/>
          <w:szCs w:val="20"/>
        </w:rPr>
        <w:t>29</w:t>
      </w:r>
      <w:r w:rsidRPr="00137FA1">
        <w:rPr>
          <w:rFonts w:ascii="Arial" w:hAnsi="Arial" w:cs="Arial"/>
          <w:color w:val="000000"/>
          <w:sz w:val="20"/>
          <w:szCs w:val="20"/>
        </w:rPr>
        <w:t xml:space="preserve"> de </w:t>
      </w:r>
      <w:r w:rsidR="00137FA1" w:rsidRPr="00137FA1">
        <w:rPr>
          <w:rFonts w:ascii="Arial" w:hAnsi="Arial" w:cs="Arial"/>
          <w:color w:val="000000"/>
          <w:sz w:val="20"/>
          <w:szCs w:val="20"/>
        </w:rPr>
        <w:t>outubro</w:t>
      </w:r>
      <w:r w:rsidRPr="00137FA1">
        <w:rPr>
          <w:rFonts w:ascii="Arial" w:hAnsi="Arial" w:cs="Arial"/>
          <w:color w:val="000000"/>
          <w:sz w:val="20"/>
          <w:szCs w:val="20"/>
        </w:rPr>
        <w:t xml:space="preserve"> de 2021.</w:t>
      </w:r>
    </w:p>
    <w:p w14:paraId="5DF85146" w14:textId="77777777" w:rsidR="00F90198" w:rsidRPr="00137FA1" w:rsidRDefault="00F90198" w:rsidP="00445AC2">
      <w:pPr>
        <w:spacing w:after="0" w:line="240" w:lineRule="auto"/>
        <w:rPr>
          <w:rFonts w:ascii="Arial" w:hAnsi="Arial" w:cs="Arial"/>
          <w:sz w:val="20"/>
          <w:szCs w:val="20"/>
        </w:rPr>
      </w:pPr>
      <w:r w:rsidRPr="00137FA1">
        <w:rPr>
          <w:rFonts w:ascii="Arial" w:hAnsi="Arial" w:cs="Arial"/>
          <w:sz w:val="20"/>
          <w:szCs w:val="20"/>
        </w:rPr>
        <w:br/>
      </w:r>
      <w:r w:rsidRPr="00137FA1">
        <w:rPr>
          <w:rFonts w:ascii="Arial" w:hAnsi="Arial" w:cs="Arial"/>
          <w:color w:val="000000"/>
          <w:sz w:val="20"/>
          <w:szCs w:val="20"/>
        </w:rPr>
        <w:t xml:space="preserve"> </w:t>
      </w:r>
    </w:p>
    <w:p w14:paraId="522A0D26" w14:textId="77777777" w:rsidR="00137FA1" w:rsidRDefault="00137FA1" w:rsidP="00445AC2">
      <w:pPr>
        <w:spacing w:after="0" w:line="240" w:lineRule="auto"/>
        <w:jc w:val="center"/>
        <w:rPr>
          <w:rFonts w:ascii="Arial" w:hAnsi="Arial" w:cs="Arial"/>
          <w:color w:val="000000"/>
          <w:sz w:val="20"/>
          <w:szCs w:val="20"/>
        </w:rPr>
      </w:pPr>
    </w:p>
    <w:p w14:paraId="324742B2" w14:textId="77777777" w:rsidR="00137FA1" w:rsidRDefault="00137FA1" w:rsidP="00445AC2">
      <w:pPr>
        <w:spacing w:after="0" w:line="240" w:lineRule="auto"/>
        <w:jc w:val="center"/>
        <w:rPr>
          <w:rFonts w:ascii="Arial" w:hAnsi="Arial" w:cs="Arial"/>
          <w:color w:val="000000"/>
          <w:sz w:val="20"/>
          <w:szCs w:val="20"/>
        </w:rPr>
      </w:pPr>
    </w:p>
    <w:p w14:paraId="1A52D7D4" w14:textId="77777777" w:rsidR="00F90198" w:rsidRPr="00137FA1" w:rsidRDefault="00F90198" w:rsidP="00445AC2">
      <w:pPr>
        <w:spacing w:after="0" w:line="240" w:lineRule="auto"/>
        <w:jc w:val="center"/>
        <w:rPr>
          <w:rFonts w:ascii="Arial" w:hAnsi="Arial" w:cs="Arial"/>
          <w:sz w:val="20"/>
          <w:szCs w:val="20"/>
        </w:rPr>
      </w:pPr>
      <w:r w:rsidRPr="00137FA1">
        <w:rPr>
          <w:rFonts w:ascii="Arial" w:hAnsi="Arial" w:cs="Arial"/>
          <w:color w:val="000000"/>
          <w:sz w:val="20"/>
          <w:szCs w:val="20"/>
        </w:rPr>
        <w:t>FABIANO FELTRIN</w:t>
      </w:r>
      <w:r w:rsidRPr="00137FA1">
        <w:rPr>
          <w:rFonts w:ascii="Arial" w:hAnsi="Arial" w:cs="Arial"/>
          <w:sz w:val="20"/>
          <w:szCs w:val="20"/>
        </w:rPr>
        <w:br/>
      </w:r>
      <w:r w:rsidRPr="00137FA1">
        <w:rPr>
          <w:rFonts w:ascii="Arial" w:hAnsi="Arial" w:cs="Arial"/>
          <w:color w:val="000000"/>
          <w:sz w:val="20"/>
          <w:szCs w:val="20"/>
        </w:rPr>
        <w:t>Prefeito Municipal</w:t>
      </w:r>
    </w:p>
    <w:p w14:paraId="772E9AFB" w14:textId="77777777" w:rsidR="00F90198" w:rsidRPr="00137FA1" w:rsidRDefault="00F90198" w:rsidP="00445AC2">
      <w:pPr>
        <w:spacing w:after="0" w:line="240" w:lineRule="auto"/>
        <w:rPr>
          <w:rFonts w:ascii="Arial" w:hAnsi="Arial" w:cs="Arial"/>
          <w:sz w:val="20"/>
          <w:szCs w:val="20"/>
        </w:rPr>
      </w:pPr>
    </w:p>
    <w:p w14:paraId="75E45779" w14:textId="77777777" w:rsidR="00F90198" w:rsidRDefault="00F90198" w:rsidP="00445AC2">
      <w:pPr>
        <w:spacing w:after="0" w:line="240" w:lineRule="auto"/>
      </w:pPr>
    </w:p>
    <w:sectPr w:rsidR="00F90198">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98"/>
    <w:rsid w:val="00137FA1"/>
    <w:rsid w:val="00165788"/>
    <w:rsid w:val="001C1A81"/>
    <w:rsid w:val="002234D6"/>
    <w:rsid w:val="002A0BEE"/>
    <w:rsid w:val="002B6019"/>
    <w:rsid w:val="002D4DB5"/>
    <w:rsid w:val="003600DE"/>
    <w:rsid w:val="00373B27"/>
    <w:rsid w:val="0040288E"/>
    <w:rsid w:val="00445AC2"/>
    <w:rsid w:val="0083739B"/>
    <w:rsid w:val="008D7DCE"/>
    <w:rsid w:val="008E1CBD"/>
    <w:rsid w:val="009D64A3"/>
    <w:rsid w:val="00AF5241"/>
    <w:rsid w:val="00B41D1C"/>
    <w:rsid w:val="00C06C82"/>
    <w:rsid w:val="00C27DCC"/>
    <w:rsid w:val="00CA6EDC"/>
    <w:rsid w:val="00E854F7"/>
    <w:rsid w:val="00EE22AD"/>
    <w:rsid w:val="00F51AD5"/>
    <w:rsid w:val="00F90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01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F90198"/>
    <w:pPr>
      <w:spacing w:after="0" w:line="240" w:lineRule="auto"/>
    </w:pPr>
    <w:rPr>
      <w:rFonts w:eastAsiaTheme="minorEastAsia"/>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90198"/>
    <w:rPr>
      <w:sz w:val="16"/>
      <w:szCs w:val="16"/>
    </w:rPr>
  </w:style>
  <w:style w:type="paragraph" w:styleId="Textodecomentrio">
    <w:name w:val="annotation text"/>
    <w:basedOn w:val="Normal"/>
    <w:link w:val="TextodecomentrioChar"/>
    <w:uiPriority w:val="99"/>
    <w:semiHidden/>
    <w:unhideWhenUsed/>
    <w:rsid w:val="00F901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198"/>
    <w:rPr>
      <w:sz w:val="20"/>
      <w:szCs w:val="20"/>
    </w:rPr>
  </w:style>
  <w:style w:type="paragraph" w:styleId="Textodebalo">
    <w:name w:val="Balloon Text"/>
    <w:basedOn w:val="Normal"/>
    <w:link w:val="TextodebaloChar"/>
    <w:uiPriority w:val="99"/>
    <w:semiHidden/>
    <w:unhideWhenUsed/>
    <w:rsid w:val="001657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7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01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F90198"/>
    <w:pPr>
      <w:spacing w:after="0" w:line="240" w:lineRule="auto"/>
    </w:pPr>
    <w:rPr>
      <w:rFonts w:eastAsiaTheme="minorEastAsia"/>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F90198"/>
    <w:rPr>
      <w:sz w:val="16"/>
      <w:szCs w:val="16"/>
    </w:rPr>
  </w:style>
  <w:style w:type="paragraph" w:styleId="Textodecomentrio">
    <w:name w:val="annotation text"/>
    <w:basedOn w:val="Normal"/>
    <w:link w:val="TextodecomentrioChar"/>
    <w:uiPriority w:val="99"/>
    <w:semiHidden/>
    <w:unhideWhenUsed/>
    <w:rsid w:val="00F901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198"/>
    <w:rPr>
      <w:sz w:val="20"/>
      <w:szCs w:val="20"/>
    </w:rPr>
  </w:style>
  <w:style w:type="paragraph" w:styleId="Textodebalo">
    <w:name w:val="Balloon Text"/>
    <w:basedOn w:val="Normal"/>
    <w:link w:val="TextodebaloChar"/>
    <w:uiPriority w:val="99"/>
    <w:semiHidden/>
    <w:unhideWhenUsed/>
    <w:rsid w:val="001657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16433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Siliane Marchetto</dc:creator>
  <cp:lastModifiedBy>Patricia Lovatel</cp:lastModifiedBy>
  <cp:revision>2</cp:revision>
  <cp:lastPrinted>2021-10-28T20:36:00Z</cp:lastPrinted>
  <dcterms:created xsi:type="dcterms:W3CDTF">2021-10-28T20:39:00Z</dcterms:created>
  <dcterms:modified xsi:type="dcterms:W3CDTF">2021-10-28T20:39:00Z</dcterms:modified>
</cp:coreProperties>
</file>