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5" w:rsidRDefault="002F3F37" w:rsidP="002F3F37">
      <w:pPr>
        <w:jc w:val="center"/>
        <w:rPr>
          <w:rStyle w:val="Forte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olor w:val="000000"/>
          <w:sz w:val="20"/>
          <w:szCs w:val="20"/>
          <w:u w:val="single"/>
        </w:rPr>
        <w:t>PROJETO DE LEI Nº 25, DE 22 DE JUNHO DE 2021.</w:t>
      </w:r>
    </w:p>
    <w:p w:rsidR="002F3F37" w:rsidRDefault="002F3F37" w:rsidP="002F3F37">
      <w:pPr>
        <w:ind w:left="4248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Altera a Lei Municipal nº 4.191, de 09-12-2015.</w:t>
      </w:r>
    </w:p>
    <w:p w:rsidR="002F3F37" w:rsidRDefault="002F3F37">
      <w:pPr>
        <w:rPr>
          <w:rFonts w:ascii="Arial" w:hAnsi="Arial" w:cs="Arial"/>
          <w:color w:val="000000"/>
          <w:sz w:val="20"/>
          <w:szCs w:val="20"/>
        </w:rPr>
      </w:pPr>
    </w:p>
    <w:p w:rsidR="002F3F37" w:rsidRDefault="002F3F37" w:rsidP="002F3F3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FARROUPILHA,</w:t>
      </w:r>
      <w:r>
        <w:rPr>
          <w:rFonts w:ascii="Arial" w:hAnsi="Arial" w:cs="Arial"/>
          <w:color w:val="000000"/>
          <w:sz w:val="20"/>
          <w:szCs w:val="20"/>
        </w:rPr>
        <w:t> no uso das atribuições que lhe confere a Lei, apresenta o seguinte Projeto de Lei:</w:t>
      </w:r>
      <w:r>
        <w:rPr>
          <w:rStyle w:val="tab"/>
          <w:rFonts w:ascii="Arial" w:hAnsi="Arial" w:cs="Arial"/>
          <w:color w:val="000000"/>
          <w:sz w:val="20"/>
          <w:szCs w:val="20"/>
        </w:rPr>
        <w:t xml:space="preserve"> </w:t>
      </w:r>
    </w:p>
    <w:bookmarkStart w:id="1" w:name="334701"/>
    <w:bookmarkEnd w:id="1"/>
    <w:p w:rsidR="002F3F37" w:rsidRDefault="002F3F37" w:rsidP="002F3F3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"https://leis.farroupilha.rs.gov.br/acessos/consolida/lei/jInGvlhLAU3dTMBj.html?timeline=22/06/2021&amp;origem=50314" \l "72867"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78D0"/>
          <w:sz w:val="20"/>
          <w:szCs w:val="20"/>
          <w:bdr w:val="none" w:sz="0" w:space="0" w:color="auto" w:frame="1"/>
        </w:rPr>
        <w:t>Art. 1º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São revogados o inciso V e respectivas alíneas do art. 9°, bem como o art. 35, ambos da Lei Municipal nº 4.191, de 09-12-2015.</w:t>
      </w:r>
    </w:p>
    <w:bookmarkStart w:id="2" w:name="334734"/>
    <w:bookmarkEnd w:id="2"/>
    <w:p w:rsidR="002F3F37" w:rsidRDefault="002F3F37" w:rsidP="002F3F3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"https://leis.farroupilha.rs.gov.br/acessos/consolida/lei/jInGvlhLAU3dTMBj.html?timeline=22/06/2021&amp;origem=50314" \l "72938"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78D0"/>
          <w:sz w:val="20"/>
          <w:szCs w:val="20"/>
          <w:bdr w:val="none" w:sz="0" w:space="0" w:color="auto" w:frame="1"/>
        </w:rPr>
        <w:t>Art. 2º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Esta Lei entrará em vigor na data de sua publicação.</w:t>
      </w:r>
    </w:p>
    <w:p w:rsidR="002F3F37" w:rsidRDefault="002F3F37" w:rsidP="002F3F37">
      <w:pPr>
        <w:pStyle w:val="NormalWeb"/>
        <w:jc w:val="both"/>
        <w:rPr>
          <w:color w:val="000000"/>
          <w:sz w:val="27"/>
          <w:szCs w:val="27"/>
        </w:rPr>
      </w:pPr>
      <w:bookmarkStart w:id="3" w:name="334733"/>
      <w:bookmarkEnd w:id="3"/>
      <w:r>
        <w:rPr>
          <w:rFonts w:ascii="Arial" w:hAnsi="Arial" w:cs="Arial"/>
          <w:color w:val="000000"/>
          <w:sz w:val="20"/>
          <w:szCs w:val="20"/>
        </w:rPr>
        <w:t>GABINETE DO PREFEITO MUNICIPAL DE FARROUPILHA, RS, 22 de junho de 2021.</w:t>
      </w:r>
    </w:p>
    <w:p w:rsidR="002F3F37" w:rsidRDefault="002F3F37" w:rsidP="002F3F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2F3F37" w:rsidRDefault="002F3F37" w:rsidP="002F3F37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FABIANO FELTRIN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Prefeito Municipal</w:t>
      </w:r>
    </w:p>
    <w:p w:rsidR="002F3F37" w:rsidRDefault="002F3F37" w:rsidP="002F3F37">
      <w:pPr>
        <w:pStyle w:val="NormalWeb"/>
        <w:jc w:val="center"/>
        <w:rPr>
          <w:color w:val="000000"/>
          <w:sz w:val="27"/>
          <w:szCs w:val="27"/>
        </w:rPr>
      </w:pPr>
      <w:bookmarkStart w:id="4" w:name="334732"/>
      <w:bookmarkEnd w:id="4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2F3F37" w:rsidRDefault="002F3F37" w:rsidP="002F3F3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F3F37" w:rsidRDefault="002F3F37" w:rsidP="002F3F37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2F3F37" w:rsidRDefault="002F3F37" w:rsidP="002F3F3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F3F37" w:rsidRDefault="002F3F37" w:rsidP="002F3F3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submeter à elevada apreciação dessa Casa, Projeto de Lei que altera a Lei Municipal nº 4.191, de 09-12-2015.</w:t>
      </w:r>
    </w:p>
    <w:p w:rsidR="002F3F37" w:rsidRDefault="002F3F37" w:rsidP="002F3F3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 alterações que estamos propondo na lei se destinam a atender as recomendações do Ministério Público Estadual, que solicita a convergência entre a legislação municipal e a federal, nos termos da recomendação n° 00771.000.435/2021.  </w:t>
      </w:r>
    </w:p>
    <w:p w:rsidR="002F3F37" w:rsidRDefault="002F3F37" w:rsidP="002F3F37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na certeza da análise favorável dos Senhores Vereadores, solicitamos a aprovação do presente Projeto de Lei.</w:t>
      </w:r>
    </w:p>
    <w:p w:rsidR="002F3F37" w:rsidRDefault="002F3F37"/>
    <w:sectPr w:rsidR="002F3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37"/>
    <w:rsid w:val="002F3F37"/>
    <w:rsid w:val="007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3F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">
    <w:name w:val="tab"/>
    <w:basedOn w:val="Fontepargpadro"/>
    <w:rsid w:val="002F3F37"/>
  </w:style>
  <w:style w:type="character" w:styleId="Hyperlink">
    <w:name w:val="Hyperlink"/>
    <w:basedOn w:val="Fontepargpadro"/>
    <w:uiPriority w:val="99"/>
    <w:semiHidden/>
    <w:unhideWhenUsed/>
    <w:rsid w:val="002F3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3F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3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ab">
    <w:name w:val="tab"/>
    <w:basedOn w:val="Fontepargpadro"/>
    <w:rsid w:val="002F3F37"/>
  </w:style>
  <w:style w:type="character" w:styleId="Hyperlink">
    <w:name w:val="Hyperlink"/>
    <w:basedOn w:val="Fontepargpadro"/>
    <w:uiPriority w:val="99"/>
    <w:semiHidden/>
    <w:unhideWhenUsed/>
    <w:rsid w:val="002F3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2021-06-22T17:58:00Z</dcterms:created>
  <dcterms:modified xsi:type="dcterms:W3CDTF">2021-06-22T17:59:00Z</dcterms:modified>
</cp:coreProperties>
</file>