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51296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15, DE 31 DE MARÇO DE 2020.</w:t>
      </w:r>
    </w:p>
    <w:p w:rsidR="0051296C" w:rsidRDefault="005129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4.166, de 14-10-2015.</w:t>
      </w:r>
      <w:bookmarkStart w:id="0" w:name="_GoBack"/>
      <w:bookmarkEnd w:id="0"/>
    </w:p>
    <w:p w:rsidR="0051296C" w:rsidRDefault="0051296C" w:rsidP="0051296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51296C" w:rsidRDefault="0051296C" w:rsidP="0051296C">
      <w:pPr>
        <w:pStyle w:val="estruturablock"/>
        <w:jc w:val="both"/>
        <w:rPr>
          <w:color w:val="000000"/>
          <w:sz w:val="27"/>
          <w:szCs w:val="27"/>
        </w:rPr>
      </w:pPr>
      <w:bookmarkStart w:id="1" w:name="306749"/>
      <w:bookmarkEnd w:id="1"/>
      <w:r>
        <w:rPr>
          <w:rFonts w:ascii="Arial" w:hAnsi="Arial" w:cs="Arial"/>
          <w:color w:val="000000"/>
          <w:sz w:val="20"/>
          <w:szCs w:val="20"/>
        </w:rPr>
        <w:t>Art. 1º O  art. 3º da Lei Municipal nº 4.166, de 14-10-2015, passa a vigorar com a seguinte alteração:</w:t>
      </w:r>
    </w:p>
    <w:p w:rsidR="0051296C" w:rsidRDefault="0051296C" w:rsidP="0051296C">
      <w:pPr>
        <w:pStyle w:val="estruturablock"/>
        <w:jc w:val="both"/>
        <w:rPr>
          <w:color w:val="000000"/>
          <w:sz w:val="27"/>
          <w:szCs w:val="27"/>
        </w:rPr>
      </w:pPr>
      <w:bookmarkStart w:id="2" w:name="307394"/>
      <w:bookmarkEnd w:id="2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7108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3º </w:t>
        </w:r>
      </w:hyperlink>
      <w:r>
        <w:rPr>
          <w:rFonts w:ascii="Arial" w:hAnsi="Arial" w:cs="Arial"/>
          <w:color w:val="000000"/>
          <w:sz w:val="20"/>
          <w:szCs w:val="20"/>
        </w:rPr>
        <w:t>A regularização administrativa poderá ser requerida no período de 1º-05-2020 a 31-12-2020.</w:t>
      </w:r>
      <w:proofErr w:type="gramEnd"/>
    </w:p>
    <w:p w:rsidR="0051296C" w:rsidRDefault="0051296C" w:rsidP="0051296C">
      <w:pPr>
        <w:pStyle w:val="estruturablock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" (NR)</w:t>
      </w:r>
    </w:p>
    <w:p w:rsidR="0051296C" w:rsidRDefault="0051296C" w:rsidP="0051296C">
      <w:pPr>
        <w:pStyle w:val="estruturablock"/>
        <w:rPr>
          <w:color w:val="000000"/>
          <w:sz w:val="27"/>
          <w:szCs w:val="27"/>
        </w:rPr>
      </w:pPr>
      <w:bookmarkStart w:id="3" w:name="306751"/>
      <w:bookmarkEnd w:id="3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51296C" w:rsidRDefault="0051296C" w:rsidP="0051296C">
      <w:pPr>
        <w:pStyle w:val="estruturablock"/>
        <w:rPr>
          <w:color w:val="000000"/>
          <w:sz w:val="27"/>
          <w:szCs w:val="27"/>
        </w:rPr>
      </w:pPr>
      <w:bookmarkStart w:id="4" w:name="306752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31 de março de 2020.</w:t>
      </w:r>
    </w:p>
    <w:p w:rsidR="0051296C" w:rsidRDefault="0051296C" w:rsidP="005129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296C" w:rsidRDefault="0051296C" w:rsidP="0051296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1296C" w:rsidRDefault="0051296C" w:rsidP="0051296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51296C" w:rsidRDefault="0051296C" w:rsidP="0051296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51296C" w:rsidRDefault="0051296C" w:rsidP="0051296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saudamos os Eminentes Membros dessa Egrégia Câmara Municipal de Vereadores, tomamos a iniciativa de apresentar o anexo Projeto de Lei, que altera a Lei Municipal nº 4.166, de 14-10-2015.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sabemos,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Programa Marco Zero da Construção Civil, ou simplesmente Marco Zero, instituído pela Lei Municipal n.º 4.166, de 14-10-2015, é mais um instrumento de ação que se inseriu e vem complementando o Programa Municipal de Fomento ao Desenvolvimento Econômico - Inova Farroupilha, cuja finalidade essencial é propiciar progresso e desenvolvimento sustentável para Farroupilha e para a nossa população.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Por meio do Marco Zero, está sendo possibilitada a regularização administrativa das edificações consolidadas e que tenham sido executadas em desacordo com as normas urbanísticas municipais, trazendo-as para a legalidade, com consequente geração de renda e desenvolvimento econômico e social. A partir de então, foi fixado um marco regulatório nesse particular, com ordenação do pleno desenvolvimento das funções sociais do Município, e visando, em última análise, a garantia do bem-estar e da qualidade de vida da população.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Ocorre que o prazo fixado para os interessados requererem a regularização administrativa expirou em 30 de dezembro de 2019, e ainda existe grande procura para a regularização. Nesse sentido, estamos propondo a alteração do caput do art. 3º da Lei 4.166/2015, ampliando o prazo, viabilizando assim uma nova oportunidade à parcela da população que ainda não conseguiu regularizar o seu imóvel.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presente Projeto de Lei à elevada apreciação dos Senhores Vereadores, solicitando sua aprovação.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31 de março de 2020.</w:t>
      </w:r>
    </w:p>
    <w:p w:rsidR="0051296C" w:rsidRDefault="0051296C" w:rsidP="0051296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296C" w:rsidRDefault="0051296C" w:rsidP="0051296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1296C" w:rsidRDefault="0051296C"/>
    <w:sectPr w:rsidR="00512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C"/>
    <w:rsid w:val="001D0ED0"/>
    <w:rsid w:val="0051296C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296C"/>
    <w:rPr>
      <w:b/>
      <w:bCs/>
    </w:rPr>
  </w:style>
  <w:style w:type="paragraph" w:customStyle="1" w:styleId="estruturablock">
    <w:name w:val="estrutura_block"/>
    <w:basedOn w:val="Normal"/>
    <w:rsid w:val="005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2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296C"/>
    <w:rPr>
      <w:b/>
      <w:bCs/>
    </w:rPr>
  </w:style>
  <w:style w:type="paragraph" w:customStyle="1" w:styleId="estruturablock">
    <w:name w:val="estrutura_block"/>
    <w:basedOn w:val="Normal"/>
    <w:rsid w:val="005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2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8D2EfINlA4fFueL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2020-04-06T19:01:00Z</dcterms:created>
  <dcterms:modified xsi:type="dcterms:W3CDTF">2020-04-06T19:02:00Z</dcterms:modified>
</cp:coreProperties>
</file>