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bookmarkStart w:id="0" w:name="_GoBack"/>
      <w:r>
        <w:rPr>
          <w:rStyle w:val="Forte"/>
          <w:rFonts w:ascii="Arial" w:hAnsi="Arial" w:cs="Arial"/>
          <w:color w:val="333333"/>
          <w:sz w:val="21"/>
          <w:szCs w:val="21"/>
        </w:rPr>
        <w:t>PORTARIA Nº 01</w:t>
      </w:r>
      <w:r>
        <w:rPr>
          <w:rStyle w:val="Forte"/>
          <w:rFonts w:ascii="Arial" w:hAnsi="Arial" w:cs="Arial"/>
          <w:color w:val="333333"/>
          <w:sz w:val="21"/>
          <w:szCs w:val="21"/>
        </w:rPr>
        <w:t>7</w:t>
      </w:r>
      <w:r>
        <w:rPr>
          <w:rStyle w:val="Forte"/>
          <w:rFonts w:ascii="Arial" w:hAnsi="Arial" w:cs="Arial"/>
          <w:color w:val="333333"/>
          <w:sz w:val="21"/>
          <w:szCs w:val="21"/>
        </w:rPr>
        <w:t>/2020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Concede Féria Regulamentares a Assessora de Bancada Renata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Rossler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>.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O Presidente da Câmara Municipal de Vereadores de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Farroupilha-RS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Sr. 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no uso de suas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atribuições</w:t>
      </w:r>
      <w:proofErr w:type="gramEnd"/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RESOLVE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Forte"/>
          <w:rFonts w:ascii="Arial" w:hAnsi="Arial" w:cs="Arial"/>
          <w:color w:val="333333"/>
          <w:sz w:val="21"/>
          <w:szCs w:val="21"/>
        </w:rPr>
        <w:t>         </w:t>
      </w:r>
      <w:r>
        <w:rPr>
          <w:rFonts w:ascii="Arial" w:hAnsi="Arial" w:cs="Arial"/>
          <w:color w:val="333333"/>
          <w:sz w:val="21"/>
          <w:szCs w:val="21"/>
        </w:rPr>
        <w:t xml:space="preserve">Conceder a Assessora de Bancada Renata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Rossler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, trinta (30) dias de férias regulamentares, correspondente ao período aquisitivo de </w:t>
      </w:r>
      <w:r>
        <w:rPr>
          <w:rFonts w:ascii="Arial" w:hAnsi="Arial" w:cs="Arial"/>
          <w:color w:val="333333"/>
          <w:sz w:val="21"/>
          <w:szCs w:val="21"/>
        </w:rPr>
        <w:t>01</w:t>
      </w:r>
      <w:r>
        <w:rPr>
          <w:rFonts w:ascii="Arial" w:hAnsi="Arial" w:cs="Arial"/>
          <w:color w:val="333333"/>
          <w:sz w:val="21"/>
          <w:szCs w:val="21"/>
        </w:rPr>
        <w:t xml:space="preserve">/02/19 à </w:t>
      </w:r>
      <w:r>
        <w:rPr>
          <w:rFonts w:ascii="Arial" w:hAnsi="Arial" w:cs="Arial"/>
          <w:color w:val="333333"/>
          <w:sz w:val="21"/>
          <w:szCs w:val="21"/>
        </w:rPr>
        <w:t>31</w:t>
      </w:r>
      <w:r>
        <w:rPr>
          <w:rFonts w:ascii="Arial" w:hAnsi="Arial" w:cs="Arial"/>
          <w:color w:val="333333"/>
          <w:sz w:val="21"/>
          <w:szCs w:val="21"/>
        </w:rPr>
        <w:t>/</w:t>
      </w:r>
      <w:r>
        <w:rPr>
          <w:rFonts w:ascii="Arial" w:hAnsi="Arial" w:cs="Arial"/>
          <w:color w:val="333333"/>
          <w:sz w:val="21"/>
          <w:szCs w:val="21"/>
        </w:rPr>
        <w:t>01</w:t>
      </w:r>
      <w:r>
        <w:rPr>
          <w:rFonts w:ascii="Arial" w:hAnsi="Arial" w:cs="Arial"/>
          <w:color w:val="333333"/>
          <w:sz w:val="21"/>
          <w:szCs w:val="21"/>
        </w:rPr>
        <w:t>/2020, a partir de 03/02/2020.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Gabinete da Presidência em 27 de janeiro de 2020.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Fernando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Silvestrin</w:t>
      </w:r>
      <w:proofErr w:type="spellEnd"/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Vereador Presidente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Registre-se e Publique-se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Em 27 de janeiro de 2020.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proofErr w:type="spellStart"/>
      <w:r>
        <w:rPr>
          <w:rFonts w:ascii="Arial" w:hAnsi="Arial" w:cs="Arial"/>
          <w:color w:val="333333"/>
          <w:sz w:val="21"/>
          <w:szCs w:val="21"/>
        </w:rPr>
        <w:t>Duilus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André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Pigozzi</w:t>
      </w:r>
      <w:proofErr w:type="spellEnd"/>
    </w:p>
    <w:p w:rsidR="00014914" w:rsidRDefault="00014914" w:rsidP="00014914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Secretário Executivo</w:t>
      </w:r>
    </w:p>
    <w:bookmarkEnd w:id="0"/>
    <w:p w:rsidR="00212CF6" w:rsidRDefault="00261AD5"/>
    <w:sectPr w:rsidR="00212CF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914"/>
    <w:rsid w:val="00014914"/>
    <w:rsid w:val="001D0ED0"/>
    <w:rsid w:val="00261AD5"/>
    <w:rsid w:val="00706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91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4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0149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 Venzon</dc:creator>
  <cp:lastModifiedBy>Gabriel Venzon</cp:lastModifiedBy>
  <cp:revision>2</cp:revision>
  <cp:lastPrinted>2020-01-29T17:32:00Z</cp:lastPrinted>
  <dcterms:created xsi:type="dcterms:W3CDTF">2020-01-29T17:33:00Z</dcterms:created>
  <dcterms:modified xsi:type="dcterms:W3CDTF">2020-01-29T17:33:00Z</dcterms:modified>
</cp:coreProperties>
</file>