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EB" w:rsidRDefault="00B766DA" w:rsidP="00B766DA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bookmarkStart w:id="0" w:name="_GoBack"/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89, DE 03 DE DEZEMBRO DE 2019.</w:t>
      </w:r>
    </w:p>
    <w:p w:rsidR="00B766DA" w:rsidRDefault="00B766DA" w:rsidP="00B766D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Autoriza a doação de imóvel, e dá outras providências.</w:t>
      </w:r>
    </w:p>
    <w:p w:rsidR="00B766DA" w:rsidRDefault="00B766DA" w:rsidP="00B766DA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a Lei, apresenta o seguinte Projeto de Lei</w:t>
      </w:r>
      <w:r>
        <w:rPr>
          <w:rStyle w:val="Forte"/>
          <w:rFonts w:ascii="Arial" w:hAnsi="Arial" w:cs="Arial"/>
          <w:color w:val="000000"/>
          <w:sz w:val="20"/>
          <w:szCs w:val="20"/>
        </w:rPr>
        <w:t>:</w:t>
      </w:r>
    </w:p>
    <w:p w:rsidR="00B766DA" w:rsidRDefault="00B766DA" w:rsidP="00B766DA">
      <w:pPr>
        <w:pStyle w:val="estruturablock"/>
        <w:jc w:val="both"/>
        <w:rPr>
          <w:color w:val="000000"/>
          <w:sz w:val="27"/>
          <w:szCs w:val="27"/>
        </w:rPr>
      </w:pPr>
      <w:bookmarkStart w:id="1" w:name="298347"/>
      <w:bookmarkEnd w:id="1"/>
      <w:r>
        <w:rPr>
          <w:rFonts w:ascii="Arial" w:hAnsi="Arial" w:cs="Arial"/>
          <w:color w:val="000000"/>
          <w:sz w:val="20"/>
          <w:szCs w:val="20"/>
        </w:rPr>
        <w:t>Art. 1º O Poder Executivo Municipal, no âmbito da Política Municipal de Desenvolvimento Econômico e Social, fica autorizado a doar o imóvel a seguir especificado, à pessoa jurídica, mediante processo de chamada pública, para fins de utilização em atividades industriais: área de terras urbanas com 1.500,00 m², localizada na Rua Mario Ely, Bairro Cinquentenário, nesta cidade, destacada de uma área maior, matriculada no Registro de Imóveis de Farroupilha, RS, sob n.º 23.493, fl. 01, Livro n.º 2/RG, de 04-12-2001.</w:t>
      </w:r>
    </w:p>
    <w:p w:rsidR="00B766DA" w:rsidRDefault="00B766DA" w:rsidP="00B766DA">
      <w:pPr>
        <w:pStyle w:val="estruturablock"/>
        <w:jc w:val="both"/>
        <w:rPr>
          <w:color w:val="000000"/>
          <w:sz w:val="27"/>
          <w:szCs w:val="27"/>
        </w:rPr>
      </w:pPr>
      <w:bookmarkStart w:id="2" w:name="298348"/>
      <w:bookmarkEnd w:id="2"/>
      <w:r>
        <w:rPr>
          <w:rFonts w:ascii="Arial" w:hAnsi="Arial" w:cs="Arial"/>
          <w:color w:val="000000"/>
          <w:sz w:val="20"/>
          <w:szCs w:val="20"/>
        </w:rPr>
        <w:t xml:space="preserve">Art. 2º A donatária,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sob pena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reversão do imóvel ao patrimônio do Município, deverá executar, sem ônus para o Munício de Farroupilha, um muro de contenção, pavimentação e drenagem em trecho da Rua Mario Ely, Bairro Cinquentenário, nesta cidade, conforme projeto apresentado no processo de chamada pública de que trata o art. 1.º desta Lei.</w:t>
      </w:r>
    </w:p>
    <w:p w:rsidR="00B766DA" w:rsidRDefault="00B766DA" w:rsidP="00B766DA">
      <w:pPr>
        <w:pStyle w:val="estruturablock"/>
        <w:jc w:val="both"/>
        <w:rPr>
          <w:color w:val="000000"/>
          <w:sz w:val="27"/>
          <w:szCs w:val="27"/>
        </w:rPr>
      </w:pPr>
      <w:bookmarkStart w:id="3" w:name="298352"/>
      <w:bookmarkEnd w:id="3"/>
      <w:r>
        <w:rPr>
          <w:rFonts w:ascii="Arial" w:hAnsi="Arial" w:cs="Arial"/>
          <w:color w:val="000000"/>
          <w:sz w:val="20"/>
          <w:szCs w:val="20"/>
        </w:rPr>
        <w:t>Art. 3º O imóvel doado deverá ser utilizado para fins industriais, por no mínimo dez anos, contados a partir de dois anos da transmissão do imóvel,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sob pena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reversão do imóvel ao patrimônio do Município.</w:t>
      </w:r>
    </w:p>
    <w:p w:rsidR="00B766DA" w:rsidRDefault="00B766DA" w:rsidP="00B766DA">
      <w:pPr>
        <w:pStyle w:val="estruturablock"/>
        <w:jc w:val="both"/>
        <w:rPr>
          <w:color w:val="000000"/>
          <w:sz w:val="27"/>
          <w:szCs w:val="27"/>
        </w:rPr>
      </w:pPr>
      <w:bookmarkStart w:id="4" w:name="298349"/>
      <w:bookmarkEnd w:id="4"/>
      <w:r>
        <w:rPr>
          <w:rFonts w:ascii="Arial" w:hAnsi="Arial" w:cs="Arial"/>
          <w:color w:val="000000"/>
          <w:sz w:val="20"/>
          <w:szCs w:val="20"/>
        </w:rPr>
        <w:t>Art. 4º Revogada a Lei Municipal nº 4.194, de 16-12-2015, esta Lei entrará em vigor na data de sua publicação.</w:t>
      </w:r>
    </w:p>
    <w:p w:rsidR="00B766DA" w:rsidRDefault="00B766DA" w:rsidP="00B766DA">
      <w:pPr>
        <w:pStyle w:val="estruturablock"/>
        <w:rPr>
          <w:color w:val="000000"/>
          <w:sz w:val="27"/>
          <w:szCs w:val="27"/>
        </w:rPr>
      </w:pPr>
      <w:bookmarkStart w:id="5" w:name="298350"/>
      <w:bookmarkEnd w:id="5"/>
      <w:r>
        <w:rPr>
          <w:rFonts w:ascii="Arial" w:hAnsi="Arial" w:cs="Arial"/>
          <w:color w:val="000000"/>
          <w:sz w:val="20"/>
          <w:szCs w:val="20"/>
        </w:rPr>
        <w:t>GABINETE DO PREFEITO MUNICIPAL DE FARROUPILHA, RS, 03 de Dezembro de 2019.</w:t>
      </w:r>
    </w:p>
    <w:p w:rsidR="00B766DA" w:rsidRDefault="00B766DA" w:rsidP="00B766D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B766DA" w:rsidRDefault="00B766DA" w:rsidP="00B766DA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B766DA" w:rsidRDefault="00B766DA" w:rsidP="00B766DA">
      <w:pPr>
        <w:pStyle w:val="estruturablock"/>
        <w:jc w:val="both"/>
        <w:rPr>
          <w:color w:val="000000"/>
          <w:sz w:val="27"/>
          <w:szCs w:val="27"/>
        </w:rPr>
      </w:pPr>
      <w:bookmarkStart w:id="6" w:name="298351"/>
      <w:bookmarkEnd w:id="6"/>
      <w:r>
        <w:rPr>
          <w:rFonts w:ascii="Arial" w:hAnsi="Arial" w:cs="Arial"/>
          <w:color w:val="000000"/>
          <w:sz w:val="20"/>
          <w:szCs w:val="20"/>
        </w:rPr>
        <w:t>JUSTIFICATIVA I</w:t>
      </w:r>
    </w:p>
    <w:p w:rsidR="00B766DA" w:rsidRDefault="00B766DA" w:rsidP="00B766DA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J U S T I F I C A T I V A</w:t>
      </w:r>
    </w:p>
    <w:p w:rsidR="00B766DA" w:rsidRDefault="00B766DA" w:rsidP="00B766D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766DA" w:rsidRDefault="00B766DA" w:rsidP="00B766DA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</w:p>
    <w:p w:rsidR="00B766DA" w:rsidRDefault="00B766DA" w:rsidP="00B766DA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Senhores Vereadores:</w:t>
      </w:r>
    </w:p>
    <w:p w:rsidR="00B766DA" w:rsidRDefault="00B766DA" w:rsidP="00B766D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766DA" w:rsidRDefault="00B766DA" w:rsidP="00B766DA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Ao cumprimentarmos os Eminentes Membros do Poder Legislativo Municipal, tomamos a liberdade de submeter à elevada apreciação de Vossas Excelências, Projeto de Lei que autoriza a doação de imóvel, e dá outras providências.</w:t>
      </w:r>
    </w:p>
    <w:p w:rsidR="00B766DA" w:rsidRDefault="00B766DA" w:rsidP="00B766DA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proposta que estamos apresentando para análise dos Senhores Vereadores está inserida no âmbito da Política Municipal de Desenvolvimento Econômico e Social, que tem por finalidade impulsionar o progresso e o desenvolvimento sustentável de Farroupilha e de nossos </w:t>
      </w:r>
      <w:r>
        <w:rPr>
          <w:rFonts w:ascii="Arial" w:hAnsi="Arial" w:cs="Arial"/>
          <w:color w:val="000000"/>
          <w:sz w:val="20"/>
          <w:szCs w:val="20"/>
        </w:rPr>
        <w:lastRenderedPageBreak/>
        <w:t>munícipes, principalmente por meio da geração de empregos e renda, melhoria da qualidade de vida da população e maior arrecadação tributária.</w:t>
      </w:r>
    </w:p>
    <w:p w:rsidR="00B766DA" w:rsidRDefault="00B766DA" w:rsidP="00B766DA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Nesse contexto, estamos propondo a destinação de um imóvel para fins de utilização em atividades industriais, com consequente incremento à economia local, bem como estímulo e fomento econômico e social de Farroupilha. O processo dar-se-á por meio de chamada pública e a pessoa jurídica selecionada também terá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obrigações sócio comunitárias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B766DA" w:rsidRDefault="00B766DA" w:rsidP="00B766DA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 sendo, na certeza da análise favorável dos Senhores Vereadores, solicitamos a aprovação do presente Projeto de Lei, em regime de urgência, nos termos do art. 35 da Lei Orgânica Municipal.</w:t>
      </w:r>
    </w:p>
    <w:p w:rsidR="00B766DA" w:rsidRDefault="00B766DA" w:rsidP="00B766DA">
      <w:pPr>
        <w:pStyle w:val="estruturablock"/>
        <w:rPr>
          <w:color w:val="000000"/>
          <w:sz w:val="27"/>
          <w:szCs w:val="27"/>
        </w:rPr>
      </w:pPr>
      <w:bookmarkStart w:id="7" w:name="298353"/>
      <w:bookmarkEnd w:id="7"/>
      <w:r>
        <w:rPr>
          <w:rFonts w:ascii="Arial" w:hAnsi="Arial" w:cs="Arial"/>
          <w:color w:val="000000"/>
          <w:sz w:val="20"/>
          <w:szCs w:val="20"/>
        </w:rPr>
        <w:t>GABINETE DO PREFEITO MUNICIPAL DE FARROUPILHA, RS, 03 de dezembro de 2019.</w:t>
      </w:r>
    </w:p>
    <w:p w:rsidR="00B766DA" w:rsidRDefault="00B766DA" w:rsidP="00B766D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B766DA" w:rsidRDefault="00B766DA" w:rsidP="00B766DA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B766DA" w:rsidRDefault="00B766DA" w:rsidP="00B766D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bookmarkEnd w:id="0"/>
    <w:p w:rsidR="00B766DA" w:rsidRPr="00B766DA" w:rsidRDefault="00B766DA" w:rsidP="00B766DA"/>
    <w:sectPr w:rsidR="00B766DA" w:rsidRPr="00B766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CC"/>
    <w:rsid w:val="001D0ED0"/>
    <w:rsid w:val="006B6FEB"/>
    <w:rsid w:val="007061F4"/>
    <w:rsid w:val="00A51FCC"/>
    <w:rsid w:val="00B7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51FCC"/>
    <w:rPr>
      <w:b/>
      <w:bCs/>
    </w:rPr>
  </w:style>
  <w:style w:type="paragraph" w:customStyle="1" w:styleId="estruturablock">
    <w:name w:val="estrutura_block"/>
    <w:basedOn w:val="Normal"/>
    <w:rsid w:val="00A5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51F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5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51FCC"/>
    <w:rPr>
      <w:b/>
      <w:bCs/>
    </w:rPr>
  </w:style>
  <w:style w:type="paragraph" w:customStyle="1" w:styleId="estruturablock">
    <w:name w:val="estrutura_block"/>
    <w:basedOn w:val="Normal"/>
    <w:rsid w:val="00A5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51F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5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8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cp:lastPrinted>2019-12-11T13:56:00Z</cp:lastPrinted>
  <dcterms:created xsi:type="dcterms:W3CDTF">2019-12-11T13:58:00Z</dcterms:created>
  <dcterms:modified xsi:type="dcterms:W3CDTF">2019-12-11T13:58:00Z</dcterms:modified>
</cp:coreProperties>
</file>