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304519" w:rsidP="00304519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54, DE 20 DE AGOSTO DE 2019.</w:t>
      </w:r>
    </w:p>
    <w:p w:rsidR="00304519" w:rsidRDefault="0030451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Institui e inclui no Calendário Oficial de Eventos do Município o campeonato municipal Citadino de Futsal.</w:t>
      </w:r>
    </w:p>
    <w:p w:rsidR="00304519" w:rsidRDefault="00304519" w:rsidP="00304519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PREFEITO MUNICIPAL DE FARROUPILHA, RS, no uso das atribuições que lhe confere a Lei, apresenta o seguinte Projeto de Lei:</w:t>
      </w:r>
    </w:p>
    <w:p w:rsidR="00304519" w:rsidRDefault="00304519" w:rsidP="00304519">
      <w:pPr>
        <w:pStyle w:val="estruturablock"/>
        <w:jc w:val="both"/>
        <w:rPr>
          <w:color w:val="000000"/>
          <w:sz w:val="27"/>
          <w:szCs w:val="27"/>
        </w:rPr>
      </w:pPr>
      <w:bookmarkStart w:id="1" w:name="289075"/>
      <w:bookmarkEnd w:id="1"/>
      <w:r>
        <w:rPr>
          <w:rFonts w:ascii="Arial" w:hAnsi="Arial" w:cs="Arial"/>
          <w:color w:val="000000"/>
          <w:sz w:val="20"/>
          <w:szCs w:val="20"/>
        </w:rPr>
        <w:t>Art. 1º Fica instituído e incluído no Calendário Oficial de Eventos do Município, estabelecido pela Lei Municipal n.º 1.800, de 13-12-1990, o campeonato municipal Citadino de Futsal, realizado anualmente, de setembro a dezembro.</w:t>
      </w:r>
    </w:p>
    <w:p w:rsidR="00304519" w:rsidRDefault="00304519" w:rsidP="00304519">
      <w:pPr>
        <w:pStyle w:val="estruturablock"/>
        <w:jc w:val="both"/>
        <w:rPr>
          <w:color w:val="000000"/>
          <w:sz w:val="27"/>
          <w:szCs w:val="27"/>
        </w:rPr>
      </w:pPr>
      <w:bookmarkStart w:id="2" w:name="289076"/>
      <w:bookmarkEnd w:id="2"/>
      <w:r>
        <w:rPr>
          <w:rFonts w:ascii="Arial" w:hAnsi="Arial" w:cs="Arial"/>
          <w:color w:val="000000"/>
          <w:sz w:val="20"/>
          <w:szCs w:val="20"/>
        </w:rPr>
        <w:t>Art. 2º O Poder Executivo Municipal regulamentará, no que couber, a presente Lei.</w:t>
      </w:r>
    </w:p>
    <w:p w:rsidR="00304519" w:rsidRDefault="00304519" w:rsidP="00304519">
      <w:pPr>
        <w:pStyle w:val="estruturablock"/>
        <w:jc w:val="both"/>
        <w:rPr>
          <w:color w:val="000000"/>
          <w:sz w:val="27"/>
          <w:szCs w:val="27"/>
        </w:rPr>
      </w:pPr>
      <w:bookmarkStart w:id="3" w:name="289077"/>
      <w:bookmarkEnd w:id="3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304519" w:rsidRDefault="00304519" w:rsidP="00304519">
      <w:pPr>
        <w:pStyle w:val="estruturablock"/>
        <w:rPr>
          <w:color w:val="000000"/>
          <w:sz w:val="27"/>
          <w:szCs w:val="27"/>
        </w:rPr>
      </w:pPr>
      <w:bookmarkStart w:id="4" w:name="289078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20 de agosto de 2019.</w:t>
      </w:r>
    </w:p>
    <w:p w:rsidR="00304519" w:rsidRDefault="00304519" w:rsidP="003045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04519" w:rsidRDefault="00304519" w:rsidP="0030451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04519" w:rsidRDefault="00304519" w:rsidP="00304519">
      <w:pPr>
        <w:pStyle w:val="NormalWeb"/>
        <w:jc w:val="center"/>
        <w:rPr>
          <w:color w:val="000000"/>
          <w:sz w:val="27"/>
          <w:szCs w:val="27"/>
        </w:rPr>
      </w:pPr>
      <w:bookmarkStart w:id="5" w:name="289079"/>
      <w:bookmarkEnd w:id="5"/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304519" w:rsidRDefault="00304519" w:rsidP="003045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304519" w:rsidRDefault="00304519" w:rsidP="00304519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304519" w:rsidRDefault="00304519" w:rsidP="003045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04519" w:rsidRDefault="00304519" w:rsidP="0030451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 institui e inclui no Calendário Oficial de Eventos do Município o campeonato municipal Citadino de Futsal.</w:t>
      </w:r>
    </w:p>
    <w:p w:rsidR="00304519" w:rsidRDefault="00304519" w:rsidP="0030451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04519" w:rsidRDefault="00304519" w:rsidP="0030451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campeonato municipal Citadino de Futsal é realizado anualmente, de setembro a dezembro,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mobiliza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mais de seiscentos atletas e cerca de dez mil torcedores, proporcionando lazer e diversão para os envolvidos.</w:t>
      </w:r>
    </w:p>
    <w:p w:rsidR="00304519" w:rsidRDefault="00304519" w:rsidP="0030451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04519" w:rsidRDefault="00304519" w:rsidP="0030451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sugestão de instituição e inclusão no Calendário Oficial de Eventos do Município do campeonato municipal Citadino de Futsal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 partiu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iniciativa da Liga de Futsal de Farroupilha.</w:t>
      </w:r>
    </w:p>
    <w:p w:rsidR="00304519" w:rsidRDefault="00304519" w:rsidP="0030451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04519" w:rsidRDefault="00304519" w:rsidP="0030451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Ante o exposto, pela relevância do evento para o Município, solicitamos, pois, a apreciação e consequente aprovação do anexo Projeto de Lei.</w:t>
      </w:r>
    </w:p>
    <w:p w:rsidR="00304519" w:rsidRDefault="00304519" w:rsidP="00304519">
      <w:pPr>
        <w:pStyle w:val="estruturablock"/>
        <w:rPr>
          <w:color w:val="000000"/>
          <w:sz w:val="27"/>
          <w:szCs w:val="27"/>
        </w:rPr>
      </w:pPr>
      <w:bookmarkStart w:id="6" w:name="289080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20 de agosto de 2019.</w:t>
      </w:r>
    </w:p>
    <w:p w:rsidR="00304519" w:rsidRDefault="00304519" w:rsidP="003045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04519" w:rsidRDefault="00304519" w:rsidP="00304519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End w:id="0"/>
    </w:p>
    <w:sectPr w:rsidR="00304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19"/>
    <w:rsid w:val="001D0ED0"/>
    <w:rsid w:val="00304519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04519"/>
    <w:rPr>
      <w:b/>
      <w:bCs/>
    </w:rPr>
  </w:style>
  <w:style w:type="paragraph" w:customStyle="1" w:styleId="estruturablock">
    <w:name w:val="estrutura_block"/>
    <w:basedOn w:val="Normal"/>
    <w:rsid w:val="0030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0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04519"/>
    <w:rPr>
      <w:b/>
      <w:bCs/>
    </w:rPr>
  </w:style>
  <w:style w:type="paragraph" w:customStyle="1" w:styleId="estruturablock">
    <w:name w:val="estrutura_block"/>
    <w:basedOn w:val="Normal"/>
    <w:rsid w:val="0030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0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2019-08-26T18:52:00Z</dcterms:created>
  <dcterms:modified xsi:type="dcterms:W3CDTF">2019-08-26T18:53:00Z</dcterms:modified>
</cp:coreProperties>
</file>