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9213FD" w:rsidP="009213FD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46, DE 05 DE AGOSTO DE 2019.</w:t>
      </w:r>
    </w:p>
    <w:p w:rsidR="009213FD" w:rsidRDefault="009213FD" w:rsidP="009213FD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o Anexo Único da Lei Municipal nº 4.504, de 12-4-2019, e dá outras providências.</w:t>
      </w:r>
    </w:p>
    <w:p w:rsidR="009213FD" w:rsidRDefault="009213FD" w:rsidP="009213FD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9213FD" w:rsidRDefault="009213FD" w:rsidP="009213FD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9213FD" w:rsidRDefault="009213FD" w:rsidP="009213FD">
      <w:pPr>
        <w:pStyle w:val="estruturablock"/>
        <w:jc w:val="both"/>
        <w:rPr>
          <w:color w:val="000000"/>
          <w:sz w:val="27"/>
          <w:szCs w:val="27"/>
        </w:rPr>
      </w:pPr>
      <w:bookmarkStart w:id="0" w:name="288013"/>
      <w:bookmarkEnd w:id="0"/>
      <w:r>
        <w:rPr>
          <w:rFonts w:ascii="Arial" w:hAnsi="Arial" w:cs="Arial"/>
          <w:color w:val="000000"/>
          <w:sz w:val="20"/>
          <w:szCs w:val="20"/>
        </w:rPr>
        <w:t>Art. 1º O Anexo Único da Lei Municipal n.º 4.504, de 12-4-2019, é substituído pelo presente Anexo Único.</w:t>
      </w:r>
    </w:p>
    <w:p w:rsidR="009213FD" w:rsidRDefault="009213FD" w:rsidP="009213FD">
      <w:pPr>
        <w:pStyle w:val="estruturablock"/>
        <w:rPr>
          <w:color w:val="000000"/>
          <w:sz w:val="27"/>
          <w:szCs w:val="27"/>
        </w:rPr>
      </w:pPr>
      <w:bookmarkStart w:id="1" w:name="288014"/>
      <w:bookmarkEnd w:id="1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9213FD" w:rsidRDefault="009213FD" w:rsidP="009213FD">
      <w:pPr>
        <w:pStyle w:val="estruturablock"/>
        <w:rPr>
          <w:color w:val="000000"/>
          <w:sz w:val="27"/>
          <w:szCs w:val="27"/>
        </w:rPr>
      </w:pPr>
      <w:bookmarkStart w:id="2" w:name="288015"/>
      <w:bookmarkEnd w:id="2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Agosto de 2019.</w:t>
      </w:r>
    </w:p>
    <w:p w:rsidR="009213FD" w:rsidRDefault="009213FD" w:rsidP="009213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213FD" w:rsidRDefault="009213FD" w:rsidP="009213F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213FD" w:rsidRDefault="009213FD" w:rsidP="009213FD">
      <w:pPr>
        <w:pStyle w:val="NormalWeb"/>
        <w:jc w:val="center"/>
        <w:rPr>
          <w:color w:val="000000"/>
          <w:sz w:val="27"/>
          <w:szCs w:val="27"/>
        </w:rPr>
      </w:pPr>
      <w:bookmarkStart w:id="3" w:name="288016"/>
      <w:bookmarkEnd w:id="3"/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9213FD" w:rsidRDefault="009213FD" w:rsidP="009213F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213FD" w:rsidRDefault="009213FD" w:rsidP="009213F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9213FD" w:rsidRDefault="009213FD" w:rsidP="009213F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9213FD" w:rsidRDefault="009213FD" w:rsidP="009213F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Cumprimentamos os Senhores Membros do Poder Legislativo Municipal, oportunidade em que submetemos à elevada apreciação de Vossas Excelências, Projeto de Lei que altera o Anexo Único da Lei Municipal nº 4.504, de 12-4-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2019,</w:t>
      </w:r>
      <w:proofErr w:type="gramEnd"/>
      <w:r>
        <w:rPr>
          <w:rFonts w:ascii="Arial" w:hAnsi="Arial" w:cs="Arial"/>
          <w:color w:val="000000"/>
          <w:sz w:val="20"/>
          <w:szCs w:val="20"/>
        </w:rPr>
        <w:t>e dá outras providências.</w:t>
      </w:r>
    </w:p>
    <w:p w:rsidR="009213FD" w:rsidRDefault="009213FD" w:rsidP="009213F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 virtude da destinação de Recurso de Programação pelo Deputado Federal Marcelo Brum - PSL / RS, tendo por objetivo a pavimentação de vias públicas do Bairro São Luiz, restou necessária a comutação de uma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das Planta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anexo.</w:t>
      </w:r>
    </w:p>
    <w:p w:rsidR="009213FD" w:rsidRDefault="009213FD" w:rsidP="009213F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presente Planta contempla ruas de um núcleo habitacional do Bairro Industrial, existente há muitos anos, que carece de melhorias na sua infraestrutura.</w:t>
      </w:r>
    </w:p>
    <w:p w:rsidR="009213FD" w:rsidRDefault="009213FD" w:rsidP="009213F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presente Projeto de Lei à elevada apreciação dos Senhores Vereadores, solicitando sua aprovação.</w:t>
      </w:r>
    </w:p>
    <w:p w:rsidR="009213FD" w:rsidRDefault="009213FD" w:rsidP="009213FD">
      <w:pPr>
        <w:pStyle w:val="estruturablock"/>
        <w:rPr>
          <w:color w:val="000000"/>
          <w:sz w:val="27"/>
          <w:szCs w:val="27"/>
        </w:rPr>
      </w:pPr>
      <w:bookmarkStart w:id="4" w:name="288017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agosto de 2019.</w:t>
      </w:r>
    </w:p>
    <w:p w:rsidR="009213FD" w:rsidRDefault="009213FD" w:rsidP="009213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213FD" w:rsidRDefault="009213FD" w:rsidP="009213FD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5" w:name="_GoBack"/>
      <w:bookmarkEnd w:id="5"/>
    </w:p>
    <w:sectPr w:rsidR="00921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D"/>
    <w:rsid w:val="001D0ED0"/>
    <w:rsid w:val="007061F4"/>
    <w:rsid w:val="009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213FD"/>
    <w:rPr>
      <w:b/>
      <w:bCs/>
    </w:rPr>
  </w:style>
  <w:style w:type="paragraph" w:customStyle="1" w:styleId="estruturablock">
    <w:name w:val="estrutura_block"/>
    <w:basedOn w:val="Normal"/>
    <w:rsid w:val="009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213FD"/>
    <w:rPr>
      <w:b/>
      <w:bCs/>
    </w:rPr>
  </w:style>
  <w:style w:type="paragraph" w:customStyle="1" w:styleId="estruturablock">
    <w:name w:val="estrutura_block"/>
    <w:basedOn w:val="Normal"/>
    <w:rsid w:val="009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2019-08-09T12:16:00Z</dcterms:created>
  <dcterms:modified xsi:type="dcterms:W3CDTF">2019-08-09T12:17:00Z</dcterms:modified>
</cp:coreProperties>
</file>