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E2EC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32, DE 28 DE MAIO DE 2019.</w:t>
      </w:r>
    </w:p>
    <w:p w:rsidR="009E2EC3" w:rsidRDefault="009E2EC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9E2EC3" w:rsidRDefault="009E2EC3" w:rsidP="009E2EC3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o Anexo Único da Lei Municipal nº 4.504, de 12-4-2019, e dá outras providências.</w:t>
      </w:r>
    </w:p>
    <w:p w:rsidR="009E2EC3" w:rsidRDefault="009E2EC3" w:rsidP="009E2EC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9E2EC3" w:rsidRDefault="009E2EC3" w:rsidP="009E2EC3">
      <w:pPr>
        <w:pStyle w:val="estruturablock"/>
        <w:jc w:val="both"/>
        <w:rPr>
          <w:color w:val="000000"/>
          <w:sz w:val="27"/>
          <w:szCs w:val="27"/>
        </w:rPr>
      </w:pPr>
      <w:bookmarkStart w:id="0" w:name="283972"/>
      <w:bookmarkEnd w:id="0"/>
      <w:r>
        <w:rPr>
          <w:rFonts w:ascii="Arial" w:hAnsi="Arial" w:cs="Arial"/>
          <w:color w:val="000000"/>
          <w:sz w:val="20"/>
          <w:szCs w:val="20"/>
        </w:rPr>
        <w:t>Art. 1º O Anexo Único da Lei Municipal n.º 4.504, de 12-4-2019, é substituído pelo presente Anexo Único.</w:t>
      </w:r>
    </w:p>
    <w:p w:rsidR="009E2EC3" w:rsidRDefault="009E2EC3" w:rsidP="009E2EC3">
      <w:pPr>
        <w:pStyle w:val="estruturablock"/>
        <w:rPr>
          <w:color w:val="000000"/>
          <w:sz w:val="27"/>
          <w:szCs w:val="27"/>
        </w:rPr>
      </w:pPr>
      <w:bookmarkStart w:id="1" w:name="283973"/>
      <w:bookmarkEnd w:id="1"/>
      <w:r>
        <w:rPr>
          <w:rFonts w:ascii="Arial" w:hAnsi="Arial" w:cs="Arial"/>
          <w:color w:val="000000"/>
          <w:sz w:val="20"/>
          <w:szCs w:val="20"/>
        </w:rPr>
        <w:t>Art. 2º Revogada a Lei Municipal n.º 4.466, de 22-11-2018, esta Lei entrará em vigor na data de sua publicação.</w:t>
      </w:r>
    </w:p>
    <w:p w:rsidR="009E2EC3" w:rsidRDefault="009E2EC3" w:rsidP="009E2E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2EC3" w:rsidRDefault="009E2EC3" w:rsidP="009E2EC3">
      <w:pPr>
        <w:pStyle w:val="estruturablock"/>
        <w:rPr>
          <w:color w:val="000000"/>
          <w:sz w:val="27"/>
          <w:szCs w:val="27"/>
        </w:rPr>
      </w:pPr>
      <w:bookmarkStart w:id="2" w:name="283974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28 de Maio de 2019.</w:t>
      </w:r>
    </w:p>
    <w:p w:rsidR="009E2EC3" w:rsidRDefault="009E2EC3" w:rsidP="009E2E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E2EC3" w:rsidRDefault="009E2EC3" w:rsidP="009E2EC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E2EC3" w:rsidRDefault="009E2EC3" w:rsidP="009E2EC3">
      <w:pPr>
        <w:pStyle w:val="NormalWeb"/>
        <w:jc w:val="center"/>
        <w:rPr>
          <w:color w:val="000000"/>
          <w:sz w:val="27"/>
          <w:szCs w:val="27"/>
        </w:rPr>
      </w:pPr>
      <w:bookmarkStart w:id="3" w:name="283975"/>
      <w:bookmarkEnd w:id="3"/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9E2EC3" w:rsidRDefault="009E2EC3" w:rsidP="009E2EC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2EC3" w:rsidRDefault="009E2EC3" w:rsidP="009E2EC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9E2EC3" w:rsidRDefault="009E2EC3" w:rsidP="009E2EC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9E2EC3" w:rsidRDefault="009E2EC3" w:rsidP="009E2EC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Cumprimentamos os Senhores Membros do Poder Legislativo Municipal, oportunidade em que submetemos à elevada apreciação de Vossas Excelências, Projeto de Lei que altera o Anexo Único da Lei Municipal nº 4.504, de 12-4-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2019,</w:t>
      </w:r>
      <w:proofErr w:type="gramEnd"/>
      <w:r>
        <w:rPr>
          <w:rFonts w:ascii="Arial" w:hAnsi="Arial" w:cs="Arial"/>
          <w:color w:val="000000"/>
          <w:sz w:val="20"/>
          <w:szCs w:val="20"/>
        </w:rPr>
        <w:t>e dá outras providências.</w:t>
      </w:r>
    </w:p>
    <w:p w:rsidR="009E2EC3" w:rsidRDefault="009E2EC3" w:rsidP="009E2EC3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 alteração proposta têm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por finalidade um melhor aproveitamento da área para a atividade a que se destina, visto que a licitação de concessão de uso de bem público municipal autorizada pela Lei Municipal nº 4.466/2018 restou deserta.</w:t>
      </w:r>
    </w:p>
    <w:p w:rsidR="009E2EC3" w:rsidRDefault="009E2EC3" w:rsidP="009E2EC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aprovação.</w:t>
      </w:r>
    </w:p>
    <w:p w:rsidR="009E2EC3" w:rsidRDefault="009E2EC3" w:rsidP="009E2EC3">
      <w:pPr>
        <w:pStyle w:val="estruturablock"/>
        <w:jc w:val="both"/>
        <w:rPr>
          <w:color w:val="000000"/>
          <w:sz w:val="27"/>
          <w:szCs w:val="27"/>
        </w:rPr>
      </w:pPr>
      <w:bookmarkStart w:id="4" w:name="283979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28 de maio de 2019.</w:t>
      </w:r>
    </w:p>
    <w:p w:rsidR="009E2EC3" w:rsidRDefault="009E2EC3" w:rsidP="009E2E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E2EC3" w:rsidRDefault="009E2EC3" w:rsidP="009E2EC3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5" w:name="_GoBack"/>
      <w:bookmarkEnd w:id="5"/>
    </w:p>
    <w:sectPr w:rsidR="009E2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C3"/>
    <w:rsid w:val="001D0ED0"/>
    <w:rsid w:val="007061F4"/>
    <w:rsid w:val="009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2EC3"/>
    <w:rPr>
      <w:b/>
      <w:bCs/>
    </w:rPr>
  </w:style>
  <w:style w:type="paragraph" w:customStyle="1" w:styleId="estruturablock">
    <w:name w:val="estrutura_block"/>
    <w:basedOn w:val="Normal"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2EC3"/>
    <w:rPr>
      <w:b/>
      <w:bCs/>
    </w:rPr>
  </w:style>
  <w:style w:type="paragraph" w:customStyle="1" w:styleId="estruturablock">
    <w:name w:val="estrutura_block"/>
    <w:basedOn w:val="Normal"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2019-05-30T19:24:00Z</dcterms:created>
  <dcterms:modified xsi:type="dcterms:W3CDTF">2019-05-30T19:25:00Z</dcterms:modified>
</cp:coreProperties>
</file>