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3" w:rsidRPr="00441D89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E1A3C19" wp14:editId="4F807BD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3" name="Imagem 3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D89">
        <w:rPr>
          <w:rFonts w:ascii="Times New Roman" w:hAnsi="Times New Roman" w:cs="Times New Roman"/>
          <w:sz w:val="16"/>
          <w:szCs w:val="16"/>
        </w:rPr>
        <w:t>CÂMARA MUNICIPAL DE VEREADORES</w:t>
      </w:r>
    </w:p>
    <w:p w:rsidR="00954EC3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954EC3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4EC3" w:rsidRPr="00441D89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4EC3" w:rsidRDefault="00954EC3" w:rsidP="00954EC3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019/2019</w:t>
      </w:r>
    </w:p>
    <w:p w:rsidR="00954EC3" w:rsidRPr="00222040" w:rsidRDefault="00954EC3" w:rsidP="00954EC3">
      <w:pPr>
        <w:pStyle w:val="Ttulo"/>
        <w:rPr>
          <w:rFonts w:ascii="Bookman Old Style" w:hAnsi="Bookman Old Style" w:cs="Century Schoolbook"/>
        </w:rPr>
      </w:pPr>
    </w:p>
    <w:p w:rsidR="00954EC3" w:rsidRDefault="00954EC3" w:rsidP="00954EC3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</w:rPr>
        <w:t xml:space="preserve">Designa Daniela Da Cruz Assessora de Gabinete da Câmara de Vereadores.  </w:t>
      </w:r>
    </w:p>
    <w:p w:rsidR="00954EC3" w:rsidRPr="00222040" w:rsidRDefault="00954EC3" w:rsidP="00954EC3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954EC3" w:rsidRPr="00222040" w:rsidRDefault="00954EC3" w:rsidP="00954EC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Sr. Sandro Trevisan, </w:t>
      </w:r>
      <w:r w:rsidRPr="00222040">
        <w:rPr>
          <w:rFonts w:ascii="Times New Roman" w:hAnsi="Times New Roman" w:cs="Times New Roman"/>
          <w:sz w:val="28"/>
          <w:szCs w:val="28"/>
        </w:rPr>
        <w:t>no uso das atribuições que lhe confere a Lei,</w:t>
      </w:r>
    </w:p>
    <w:p w:rsidR="00954EC3" w:rsidRPr="00222040" w:rsidRDefault="00954EC3" w:rsidP="00954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4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222040">
        <w:rPr>
          <w:rFonts w:ascii="Times New Roman" w:hAnsi="Times New Roman" w:cs="Times New Roman"/>
          <w:b/>
          <w:bCs/>
          <w:sz w:val="28"/>
          <w:szCs w:val="28"/>
        </w:rPr>
        <w:t>E   S   O   L   V   E</w:t>
      </w:r>
    </w:p>
    <w:p w:rsidR="00954EC3" w:rsidRPr="00372BE5" w:rsidRDefault="00954EC3" w:rsidP="00954EC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Nomear Daniela da Cruz, para exercer em Comissão, o cargo de Assessora de Gabinete,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Padrão CCL-2, com vencimentos mensais de R$ 3.664,21(três mil seiscentos e sessenta e quatro reais e vinte e um centavos),  partir de 13 de fevereiro de 2019.     </w:t>
      </w:r>
    </w:p>
    <w:p w:rsidR="00954EC3" w:rsidRPr="00222040" w:rsidRDefault="00954EC3" w:rsidP="00954EC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54EC3" w:rsidRDefault="00954EC3" w:rsidP="00954EC3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em 11</w:t>
      </w: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fevereiro de 2019.</w:t>
      </w:r>
    </w:p>
    <w:p w:rsidR="00954EC3" w:rsidRDefault="00954EC3" w:rsidP="00954EC3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EC3" w:rsidRDefault="00954EC3" w:rsidP="00954EC3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EC3" w:rsidRPr="00222040" w:rsidRDefault="00954EC3" w:rsidP="00954EC3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954EC3" w:rsidRPr="00222040" w:rsidRDefault="00954EC3" w:rsidP="0095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C3" w:rsidRPr="00222040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Trevisan</w:t>
      </w:r>
    </w:p>
    <w:p w:rsidR="00954EC3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Pr="00222040">
        <w:rPr>
          <w:rFonts w:ascii="Times New Roman" w:hAnsi="Times New Roman" w:cs="Times New Roman"/>
          <w:sz w:val="28"/>
          <w:szCs w:val="28"/>
        </w:rPr>
        <w:t>Presidente</w:t>
      </w:r>
    </w:p>
    <w:p w:rsidR="00954EC3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C3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C3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C3" w:rsidRPr="00222040" w:rsidRDefault="00954EC3" w:rsidP="0095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C3" w:rsidRPr="00222040" w:rsidRDefault="00954EC3" w:rsidP="0095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954EC3" w:rsidRDefault="00954EC3" w:rsidP="0095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11 de fevereiro de 2019.</w:t>
      </w:r>
    </w:p>
    <w:p w:rsidR="00954EC3" w:rsidRDefault="00954EC3" w:rsidP="0095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C3" w:rsidRPr="00222040" w:rsidRDefault="00954EC3" w:rsidP="0095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C3" w:rsidRPr="00222040" w:rsidRDefault="00954EC3" w:rsidP="0095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40">
        <w:rPr>
          <w:rFonts w:ascii="Times New Roman" w:hAnsi="Times New Roman" w:cs="Times New Roman"/>
          <w:sz w:val="28"/>
          <w:szCs w:val="28"/>
        </w:rPr>
        <w:t>Duilus</w:t>
      </w:r>
      <w:proofErr w:type="spellEnd"/>
      <w:r w:rsidRPr="00222040">
        <w:rPr>
          <w:rFonts w:ascii="Times New Roman" w:hAnsi="Times New Roman" w:cs="Times New Roman"/>
          <w:sz w:val="28"/>
          <w:szCs w:val="28"/>
        </w:rPr>
        <w:t xml:space="preserve"> André </w:t>
      </w:r>
      <w:proofErr w:type="spellStart"/>
      <w:r w:rsidRPr="00222040">
        <w:rPr>
          <w:rFonts w:ascii="Times New Roman" w:hAnsi="Times New Roman" w:cs="Times New Roman"/>
          <w:sz w:val="28"/>
          <w:szCs w:val="28"/>
        </w:rPr>
        <w:t>Pigozzi</w:t>
      </w:r>
      <w:proofErr w:type="spellEnd"/>
    </w:p>
    <w:p w:rsidR="00954EC3" w:rsidRPr="00222040" w:rsidRDefault="00954EC3" w:rsidP="00954EC3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Secretário Executivo</w:t>
      </w:r>
    </w:p>
    <w:p w:rsidR="00954EC3" w:rsidRPr="00222040" w:rsidRDefault="00954EC3" w:rsidP="00954EC3">
      <w:pPr>
        <w:rPr>
          <w:rFonts w:ascii="Times New Roman" w:hAnsi="Times New Roman" w:cs="Times New Roman"/>
          <w:sz w:val="28"/>
          <w:szCs w:val="28"/>
        </w:rPr>
      </w:pPr>
    </w:p>
    <w:p w:rsidR="00AB6A8A" w:rsidRPr="00954EC3" w:rsidRDefault="00AB6A8A" w:rsidP="00954EC3">
      <w:bookmarkStart w:id="0" w:name="_GoBack"/>
      <w:bookmarkEnd w:id="0"/>
    </w:p>
    <w:sectPr w:rsidR="00AB6A8A" w:rsidRPr="00954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222040"/>
    <w:rsid w:val="00372BE5"/>
    <w:rsid w:val="00374045"/>
    <w:rsid w:val="003D7DE4"/>
    <w:rsid w:val="00441D89"/>
    <w:rsid w:val="00476548"/>
    <w:rsid w:val="0052182A"/>
    <w:rsid w:val="005D33A5"/>
    <w:rsid w:val="00650642"/>
    <w:rsid w:val="00795F16"/>
    <w:rsid w:val="008C0652"/>
    <w:rsid w:val="00954EC3"/>
    <w:rsid w:val="00A904CE"/>
    <w:rsid w:val="00AB6A8A"/>
    <w:rsid w:val="00B476C6"/>
    <w:rsid w:val="00BF1B4A"/>
    <w:rsid w:val="00CA22AB"/>
    <w:rsid w:val="00CD4973"/>
    <w:rsid w:val="00D14BDB"/>
    <w:rsid w:val="00ED7EB8"/>
    <w:rsid w:val="00EF2105"/>
    <w:rsid w:val="00F1703E"/>
    <w:rsid w:val="00F93E69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2019-02-18T19:41:00Z</cp:lastPrinted>
  <dcterms:created xsi:type="dcterms:W3CDTF">2019-02-18T19:42:00Z</dcterms:created>
  <dcterms:modified xsi:type="dcterms:W3CDTF">2019-02-18T19:42:00Z</dcterms:modified>
</cp:coreProperties>
</file>