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F6" w:rsidRDefault="00284B18">
      <w:pP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8, DE 07 DE FEVEREIRO DE 2019.</w:t>
      </w:r>
    </w:p>
    <w:p w:rsidR="00284B18" w:rsidRDefault="00284B18">
      <w:pP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</w:p>
    <w:p w:rsidR="00284B18" w:rsidRDefault="00284B1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Altera a Lei Municipal nº 4.166, de 14-10-2015.</w:t>
      </w:r>
    </w:p>
    <w:p w:rsidR="00284B18" w:rsidRDefault="00284B18">
      <w:pPr>
        <w:rPr>
          <w:rFonts w:ascii="Arial" w:hAnsi="Arial" w:cs="Arial"/>
          <w:color w:val="000000"/>
          <w:sz w:val="20"/>
          <w:szCs w:val="20"/>
        </w:rPr>
      </w:pPr>
    </w:p>
    <w:p w:rsidR="00284B18" w:rsidRDefault="00284B18" w:rsidP="00284B18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O PREFEITO MUNICIPAL DE FARROUPILHA, RS, no uso das atribuições que lhe confere a Lei, apresenta o seguinte Projeto de </w:t>
      </w:r>
      <w:proofErr w:type="gramStart"/>
      <w:r>
        <w:rPr>
          <w:rFonts w:ascii="Arial" w:hAnsi="Arial" w:cs="Arial"/>
          <w:color w:val="000000"/>
        </w:rPr>
        <w:t>Lei</w:t>
      </w:r>
      <w:proofErr w:type="gramEnd"/>
    </w:p>
    <w:p w:rsidR="00284B18" w:rsidRDefault="00284B18" w:rsidP="00284B1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84B18" w:rsidRDefault="00284B18" w:rsidP="00284B18">
      <w:pPr>
        <w:pStyle w:val="estruturablock"/>
        <w:jc w:val="both"/>
        <w:rPr>
          <w:color w:val="000000"/>
          <w:sz w:val="27"/>
          <w:szCs w:val="27"/>
        </w:rPr>
      </w:pPr>
      <w:bookmarkStart w:id="0" w:name="276418"/>
      <w:bookmarkEnd w:id="0"/>
      <w:r>
        <w:rPr>
          <w:rFonts w:ascii="Arial" w:hAnsi="Arial" w:cs="Arial"/>
          <w:color w:val="000000"/>
        </w:rPr>
        <w:t>Art. 1º O art. 3.º, caput, da Lei Municipal nº 4.166, de 14-10-2015, passa a vigorar com a seguinte redação:</w:t>
      </w:r>
    </w:p>
    <w:p w:rsidR="00284B18" w:rsidRDefault="00284B18" w:rsidP="00284B18">
      <w:pPr>
        <w:pStyle w:val="estruturablock"/>
        <w:jc w:val="both"/>
        <w:rPr>
          <w:color w:val="000000"/>
          <w:sz w:val="27"/>
          <w:szCs w:val="27"/>
        </w:rPr>
      </w:pPr>
      <w:bookmarkStart w:id="1" w:name="276750"/>
      <w:bookmarkEnd w:id="1"/>
      <w:r>
        <w:rPr>
          <w:rFonts w:ascii="Arial" w:hAnsi="Arial" w:cs="Arial"/>
          <w:color w:val="000000"/>
          <w:sz w:val="20"/>
          <w:szCs w:val="20"/>
        </w:rPr>
        <w:t>"</w:t>
      </w:r>
      <w:hyperlink r:id="rId5" w:anchor="71087" w:history="1">
        <w:r>
          <w:rPr>
            <w:rStyle w:val="Hyperlink"/>
            <w:rFonts w:ascii="inherit" w:hAnsi="inherit" w:cs="Arial"/>
            <w:color w:val="0090FF"/>
            <w:sz w:val="20"/>
            <w:szCs w:val="20"/>
            <w:bdr w:val="none" w:sz="0" w:space="0" w:color="auto" w:frame="1"/>
          </w:rPr>
          <w:t>Art. 3º </w:t>
        </w:r>
      </w:hyperlink>
      <w:r>
        <w:rPr>
          <w:rFonts w:ascii="Arial" w:hAnsi="Arial" w:cs="Arial"/>
          <w:color w:val="000000"/>
          <w:sz w:val="20"/>
          <w:szCs w:val="20"/>
        </w:rPr>
        <w:t>A regularização administrativa poderá ser requerida no período de 1º-3-2019 a 30-12-2019.</w:t>
      </w:r>
      <w:r>
        <w:rPr>
          <w:rFonts w:ascii="Arial" w:hAnsi="Arial" w:cs="Arial"/>
          <w:color w:val="000000"/>
          <w:sz w:val="18"/>
          <w:szCs w:val="18"/>
        </w:rPr>
        <w:t>" (NR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</w:t>
      </w:r>
      <w:proofErr w:type="gramEnd"/>
    </w:p>
    <w:p w:rsidR="00284B18" w:rsidRDefault="00284B18" w:rsidP="00284B18">
      <w:pPr>
        <w:pStyle w:val="estruturablock"/>
        <w:jc w:val="both"/>
        <w:rPr>
          <w:color w:val="000000"/>
          <w:sz w:val="27"/>
          <w:szCs w:val="27"/>
        </w:rPr>
      </w:pPr>
      <w:bookmarkStart w:id="2" w:name="276429"/>
      <w:bookmarkEnd w:id="2"/>
      <w:r>
        <w:rPr>
          <w:rFonts w:ascii="Arial" w:hAnsi="Arial" w:cs="Arial"/>
          <w:color w:val="000000"/>
        </w:rPr>
        <w:t>Art. 2º Esta Lei entrará em vigor na data de sua publicação.</w:t>
      </w:r>
    </w:p>
    <w:p w:rsidR="00284B18" w:rsidRDefault="00284B18" w:rsidP="00284B18">
      <w:pPr>
        <w:pStyle w:val="estruturablock"/>
        <w:rPr>
          <w:color w:val="000000"/>
          <w:sz w:val="27"/>
          <w:szCs w:val="27"/>
        </w:rPr>
      </w:pPr>
      <w:bookmarkStart w:id="3" w:name="276430"/>
      <w:bookmarkEnd w:id="3"/>
      <w:r>
        <w:rPr>
          <w:rFonts w:ascii="Arial" w:hAnsi="Arial" w:cs="Arial"/>
          <w:color w:val="000000"/>
          <w:sz w:val="20"/>
          <w:szCs w:val="20"/>
        </w:rPr>
        <w:t>GABINETE DO PREFEITO MUNICIPAL DE FARROUPILHA, RS, 07 de fevereiro de 2019.</w:t>
      </w:r>
    </w:p>
    <w:p w:rsidR="00284B18" w:rsidRDefault="00284B18" w:rsidP="00284B1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284B18" w:rsidRDefault="00284B18" w:rsidP="00284B1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284B18" w:rsidRDefault="00284B18" w:rsidP="00284B18">
      <w:pPr>
        <w:pStyle w:val="estruturablock"/>
        <w:jc w:val="both"/>
        <w:rPr>
          <w:color w:val="000000"/>
          <w:sz w:val="27"/>
          <w:szCs w:val="27"/>
        </w:rPr>
      </w:pPr>
      <w:bookmarkStart w:id="4" w:name="276431"/>
      <w:bookmarkEnd w:id="4"/>
      <w:r>
        <w:rPr>
          <w:rFonts w:ascii="Arial" w:hAnsi="Arial" w:cs="Arial"/>
          <w:color w:val="000000"/>
        </w:rPr>
        <w:t>JUSTIFICATIVA I</w:t>
      </w:r>
    </w:p>
    <w:p w:rsidR="00284B18" w:rsidRDefault="00284B18" w:rsidP="00284B18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</w:rPr>
        <w:t>J U S T I F I C A T I V A</w:t>
      </w:r>
    </w:p>
    <w:p w:rsidR="00284B18" w:rsidRDefault="00284B18" w:rsidP="00284B1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84B18" w:rsidRDefault="00284B18" w:rsidP="00284B1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84B18" w:rsidRDefault="00284B18" w:rsidP="00284B1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Senhor Presidente,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</w:rPr>
        <w:t>Senhores Vereadores:</w:t>
      </w:r>
    </w:p>
    <w:p w:rsidR="00284B18" w:rsidRDefault="00284B18" w:rsidP="00284B1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84B18" w:rsidRDefault="00284B18" w:rsidP="00284B1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84B18" w:rsidRDefault="00284B18" w:rsidP="00284B1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Na oportunidade em que saudamos os Eminentes Membros dessa Egrégia Câmara Municipal de Vereadores, tomamos a iniciativa de apresentar o anexo Projeto de Lei, que altera a Lei Municipal nº 4.166, de 14-10-2015.</w:t>
      </w:r>
    </w:p>
    <w:p w:rsidR="00284B18" w:rsidRDefault="00284B18" w:rsidP="00284B1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Como </w:t>
      </w:r>
      <w:proofErr w:type="gramStart"/>
      <w:r>
        <w:rPr>
          <w:rFonts w:ascii="Arial" w:hAnsi="Arial" w:cs="Arial"/>
          <w:color w:val="000000"/>
        </w:rPr>
        <w:t>sabemos,</w:t>
      </w:r>
      <w:proofErr w:type="gramEnd"/>
      <w:r>
        <w:rPr>
          <w:rFonts w:ascii="Arial" w:hAnsi="Arial" w:cs="Arial"/>
          <w:color w:val="000000"/>
        </w:rPr>
        <w:t xml:space="preserve"> o Programa Marco Zero da Construção Civil, ou simplesmente Marco Zero, instituído pela Lei Municipal n.º 4.166, de 14-10-2015, é mais um instrumento de ação que se inseriu e vem complementando o Programa </w:t>
      </w:r>
      <w:r>
        <w:rPr>
          <w:rFonts w:ascii="Arial" w:hAnsi="Arial" w:cs="Arial"/>
          <w:color w:val="000000"/>
        </w:rPr>
        <w:lastRenderedPageBreak/>
        <w:t>Municipal de Fomento ao Desenvolvimento Econômico - Inova Farroupilha, cuja finalidade essencial é propiciar progresso e desenvolvimento sustentável para Farroupilha e para a nossa população.</w:t>
      </w:r>
    </w:p>
    <w:p w:rsidR="00284B18" w:rsidRDefault="00284B18" w:rsidP="00284B1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Por meio do Marco Zero, está sendo possibilitada a regularização administrativa das edificações consolidadas e que tenham sido executadas em desacordo com as normas urbanísticas municipais, trazendo-as para a legalidade, com consequente geração de renda e desenvolvimento econômico e social. A partir de então, foi fixado um marco regulatório nesse particular, com ordenação do pleno desenvolvimento das funções sociais do Município, e visando, em última análise, a garantia do bem-estar e da qualidade de vida da população.</w:t>
      </w:r>
    </w:p>
    <w:p w:rsidR="00284B18" w:rsidRDefault="00284B18" w:rsidP="00284B1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Ocorre que o prazo fixado para os interessados requererem a regularização administrativa expirou em 31 de dezembro de 2018, e ainda existe grande procura para a regularização. Nesse sentido, estamos propondo a alteração do caput do art. 3.º da Lei 4.166/2015, ampliando o prazo de mais um ano, viabilizando assim uma nova oportunidade à parcela da população que ainda não conseguiu regularizar o seu imóvel.</w:t>
      </w:r>
    </w:p>
    <w:p w:rsidR="00284B18" w:rsidRDefault="00284B18" w:rsidP="00284B1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Assim sendo, submetemos o presente Projeto de Lei à elevada apreciação dos Senhores Vereadores, solicitando sua aprovação.</w:t>
      </w:r>
    </w:p>
    <w:p w:rsidR="00284B18" w:rsidRDefault="00284B18" w:rsidP="00284B18">
      <w:pPr>
        <w:pStyle w:val="estruturablock"/>
        <w:rPr>
          <w:color w:val="000000"/>
          <w:sz w:val="27"/>
          <w:szCs w:val="27"/>
        </w:rPr>
      </w:pPr>
      <w:bookmarkStart w:id="5" w:name="276751"/>
      <w:bookmarkEnd w:id="5"/>
      <w:r>
        <w:rPr>
          <w:rFonts w:ascii="Arial" w:hAnsi="Arial" w:cs="Arial"/>
          <w:color w:val="000000"/>
          <w:sz w:val="20"/>
          <w:szCs w:val="20"/>
        </w:rPr>
        <w:t>GABINETE DO PREFEITO MUNICIPAL DE FARROUPILHA, RS, 07 de fevereiro de 2019.</w:t>
      </w:r>
    </w:p>
    <w:p w:rsidR="00284B18" w:rsidRDefault="00284B18" w:rsidP="00284B1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284B18" w:rsidRDefault="00284B18" w:rsidP="00284B1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284B18" w:rsidRDefault="00284B18">
      <w:bookmarkStart w:id="6" w:name="_GoBack"/>
      <w:bookmarkEnd w:id="6"/>
    </w:p>
    <w:sectPr w:rsidR="00284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18"/>
    <w:rsid w:val="001D0ED0"/>
    <w:rsid w:val="00284B18"/>
    <w:rsid w:val="007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84B18"/>
    <w:rPr>
      <w:b/>
      <w:bCs/>
    </w:rPr>
  </w:style>
  <w:style w:type="paragraph" w:customStyle="1" w:styleId="estruturablock">
    <w:name w:val="estrutura_block"/>
    <w:basedOn w:val="Normal"/>
    <w:rsid w:val="0028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4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84B18"/>
    <w:rPr>
      <w:b/>
      <w:bCs/>
    </w:rPr>
  </w:style>
  <w:style w:type="paragraph" w:customStyle="1" w:styleId="estruturablock">
    <w:name w:val="estrutura_block"/>
    <w:basedOn w:val="Normal"/>
    <w:rsid w:val="0028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4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is.farroupilha.rs.gov.br/acessos/consolida/lei/8D2EfINlA4fFueL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1</cp:revision>
  <dcterms:created xsi:type="dcterms:W3CDTF">2019-02-11T13:16:00Z</dcterms:created>
  <dcterms:modified xsi:type="dcterms:W3CDTF">2019-02-11T13:17:00Z</dcterms:modified>
</cp:coreProperties>
</file>