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A4" w:rsidRDefault="005603DB">
      <w:pPr>
        <w:spacing w:after="0"/>
        <w:ind w:left="120"/>
        <w:jc w:val="center"/>
        <w:rPr>
          <w:b/>
          <w:color w:val="000000"/>
        </w:rPr>
      </w:pPr>
      <w:bookmarkStart w:id="0" w:name="_GoBack"/>
      <w:r>
        <w:rPr>
          <w:b/>
          <w:color w:val="000000"/>
        </w:rPr>
        <w:t>PROJETO DE LEI Nº 39, DE 19 DE JUNHO DE 2018.</w:t>
      </w:r>
    </w:p>
    <w:p w:rsidR="007C55EE" w:rsidRDefault="007C55EE">
      <w:pPr>
        <w:spacing w:after="0"/>
        <w:ind w:left="120"/>
        <w:jc w:val="center"/>
      </w:pPr>
    </w:p>
    <w:tbl>
      <w:tblPr>
        <w:tblW w:w="0" w:type="auto"/>
        <w:tblCellSpacing w:w="0" w:type="dxa"/>
        <w:tblLook w:val="04A0" w:firstRow="1" w:lastRow="0" w:firstColumn="1" w:lastColumn="0" w:noHBand="0" w:noVBand="1"/>
      </w:tblPr>
      <w:tblGrid>
        <w:gridCol w:w="4653"/>
        <w:gridCol w:w="4733"/>
      </w:tblGrid>
      <w:tr w:rsidR="00C61EA4">
        <w:trPr>
          <w:tblCellSpacing w:w="0" w:type="dxa"/>
        </w:trPr>
        <w:tc>
          <w:tcPr>
            <w:tcW w:w="6953" w:type="dxa"/>
            <w:tcMar>
              <w:top w:w="15" w:type="dxa"/>
              <w:left w:w="15" w:type="dxa"/>
              <w:bottom w:w="15" w:type="dxa"/>
              <w:right w:w="15" w:type="dxa"/>
            </w:tcMar>
            <w:vAlign w:val="center"/>
          </w:tcPr>
          <w:p w:rsidR="00C61EA4" w:rsidRDefault="00C61EA4"/>
        </w:tc>
        <w:tc>
          <w:tcPr>
            <w:tcW w:w="6681" w:type="dxa"/>
            <w:tcMar>
              <w:top w:w="15" w:type="dxa"/>
              <w:left w:w="15" w:type="dxa"/>
              <w:bottom w:w="15" w:type="dxa"/>
              <w:right w:w="15" w:type="dxa"/>
            </w:tcMar>
            <w:vAlign w:val="center"/>
          </w:tcPr>
          <w:p w:rsidR="00C61EA4" w:rsidRDefault="005603DB">
            <w:pPr>
              <w:spacing w:after="0"/>
              <w:jc w:val="right"/>
            </w:pPr>
            <w:r>
              <w:rPr>
                <w:color w:val="000000"/>
              </w:rPr>
              <w:t>Autoriza a abertura de crédito especial.</w:t>
            </w:r>
          </w:p>
        </w:tc>
      </w:tr>
    </w:tbl>
    <w:p w:rsidR="007C55EE" w:rsidRDefault="005603DB">
      <w:pPr>
        <w:spacing w:after="0"/>
        <w:ind w:left="120"/>
        <w:jc w:val="both"/>
        <w:rPr>
          <w:color w:val="000000"/>
        </w:rPr>
      </w:pPr>
      <w:r>
        <w:rPr>
          <w:color w:val="000000"/>
        </w:rPr>
        <w:t>        </w:t>
      </w:r>
    </w:p>
    <w:p w:rsidR="00C61EA4" w:rsidRDefault="005603DB" w:rsidP="007C55EE">
      <w:pPr>
        <w:spacing w:after="0"/>
      </w:pPr>
      <w:r>
        <w:rPr>
          <w:color w:val="000000"/>
        </w:rPr>
        <w:t>O PREFEITO MUNICIPAL DE FARROUPILHA, RS, no uso das atribuições que lhe confere Lei, apresenta o seguinte Projeto de Lei,</w:t>
      </w:r>
    </w:p>
    <w:p w:rsidR="00C61EA4" w:rsidRDefault="005603DB" w:rsidP="007C55EE">
      <w:pPr>
        <w:spacing w:after="0"/>
      </w:pPr>
      <w:r>
        <w:rPr>
          <w:color w:val="000000"/>
        </w:rPr>
        <w:t>        Art. 1º Fica o Poder Executivo Municipal autorizado a abrir o seguinte crédito especial:</w:t>
      </w:r>
    </w:p>
    <w:p w:rsidR="00C61EA4" w:rsidRDefault="005603DB" w:rsidP="007C55EE">
      <w:pPr>
        <w:spacing w:after="0"/>
      </w:pPr>
      <w:proofErr w:type="gramStart"/>
      <w:r>
        <w:rPr>
          <w:color w:val="000000"/>
        </w:rPr>
        <w:t>03 – SECRETARIA</w:t>
      </w:r>
      <w:proofErr w:type="gramEnd"/>
      <w:r>
        <w:rPr>
          <w:color w:val="000000"/>
        </w:rPr>
        <w:t xml:space="preserve"> MUNICIPAL DE GESTÃO E DESENVOLVIMENTO HUMANO</w:t>
      </w:r>
      <w:r>
        <w:br/>
      </w:r>
      <w:r>
        <w:rPr>
          <w:color w:val="000000"/>
        </w:rPr>
        <w:t xml:space="preserve"> 03.01 – UNIDADES SUBORDINADAS GESTÃO E DESENVOLVIMENTO HUMANO</w:t>
      </w:r>
      <w:r>
        <w:br/>
      </w:r>
      <w:r>
        <w:rPr>
          <w:color w:val="000000"/>
        </w:rPr>
        <w:t xml:space="preserve"> 04.122.0026.2011 – Manutenção e Desenvolvimento das Atividades da Secretaria de Gestão e Desenvolvimento Humano</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0001/Recurso Livre ............................................................................................................................. R$    24.000,00 </w:t>
      </w:r>
    </w:p>
    <w:p w:rsidR="00C61EA4" w:rsidRDefault="005603DB" w:rsidP="007C55EE">
      <w:pPr>
        <w:spacing w:after="0"/>
      </w:pPr>
      <w:r>
        <w:rPr>
          <w:color w:val="000000"/>
        </w:rPr>
        <w:t>09.271.0026.2015 – Encargos Previdenciários do Executivo - Secretaria de Gestão e Desenvolvimento Humano - Regime Geral</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0001/Recurso </w:t>
      </w:r>
      <w:proofErr w:type="gramStart"/>
      <w:r>
        <w:rPr>
          <w:color w:val="000000"/>
        </w:rPr>
        <w:t>Livre ...</w:t>
      </w:r>
      <w:proofErr w:type="gramEnd"/>
      <w:r>
        <w:rPr>
          <w:color w:val="000000"/>
        </w:rPr>
        <w:t xml:space="preserve">........................................................................................................................... R$     5.000,00 </w:t>
      </w:r>
    </w:p>
    <w:p w:rsidR="00C61EA4" w:rsidRDefault="005603DB" w:rsidP="007C55EE">
      <w:pPr>
        <w:spacing w:after="0"/>
      </w:pPr>
      <w:r>
        <w:rPr>
          <w:color w:val="000000"/>
        </w:rPr>
        <w:t xml:space="preserve">28.061.0000.0004 - Ações Judiciais do Executivo - Relativas </w:t>
      </w:r>
      <w:proofErr w:type="gramStart"/>
      <w:r>
        <w:rPr>
          <w:color w:val="000000"/>
        </w:rPr>
        <w:t>a</w:t>
      </w:r>
      <w:proofErr w:type="gramEnd"/>
      <w:r>
        <w:rPr>
          <w:color w:val="000000"/>
        </w:rPr>
        <w:t xml:space="preserve"> Pessoal</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3.1.90.36.00.00.00.00 – Outros Serviços de Terceiros – PF – 0001/Recurso Livre .............................................................................................................................. R$     5.000,00</w:t>
      </w:r>
      <w:r>
        <w:br/>
      </w:r>
      <w:r>
        <w:rPr>
          <w:color w:val="000000"/>
        </w:rPr>
        <w:t xml:space="preserve"> 3.3.90.39.00.00.00.00 - Outros Serviços de Terceiros – PJ – 0001/Recurso </w:t>
      </w:r>
      <w:proofErr w:type="gramStart"/>
      <w:r>
        <w:rPr>
          <w:color w:val="000000"/>
        </w:rPr>
        <w:t>Livre ...</w:t>
      </w:r>
      <w:proofErr w:type="gramEnd"/>
      <w:r>
        <w:rPr>
          <w:color w:val="000000"/>
        </w:rPr>
        <w:t>............................................................................................................................. R$ 55.000,00</w:t>
      </w:r>
    </w:p>
    <w:p w:rsidR="00C61EA4" w:rsidRDefault="005603DB" w:rsidP="007C55EE">
      <w:pPr>
        <w:spacing w:after="0"/>
      </w:pPr>
      <w:r>
        <w:rPr>
          <w:color w:val="000000"/>
        </w:rPr>
        <w:t>28.061.0000.0005 - Ações Judiciais do Executivo - Relativas a Imóveis</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3.1.90.36.00.00.00.00 – Outros Serviços de Terceiros – PF – 0001/Recurso </w:t>
      </w:r>
      <w:proofErr w:type="gramStart"/>
      <w:r>
        <w:rPr>
          <w:color w:val="000000"/>
        </w:rPr>
        <w:t>Livre ...</w:t>
      </w:r>
      <w:proofErr w:type="gramEnd"/>
      <w:r>
        <w:rPr>
          <w:color w:val="000000"/>
        </w:rPr>
        <w:t>........................................................................................................................... R$     2.000,00</w:t>
      </w:r>
      <w:r>
        <w:br/>
      </w:r>
      <w:r>
        <w:rPr>
          <w:color w:val="000000"/>
        </w:rPr>
        <w:t xml:space="preserve"> 3.3.90.39.00.00.00.00 - Outros Serviços de Terceiros – PJ – 0001/Recurso </w:t>
      </w:r>
      <w:proofErr w:type="gramStart"/>
      <w:r>
        <w:rPr>
          <w:color w:val="000000"/>
        </w:rPr>
        <w:t>Livre ...</w:t>
      </w:r>
      <w:proofErr w:type="gramEnd"/>
      <w:r>
        <w:rPr>
          <w:color w:val="000000"/>
        </w:rPr>
        <w:t>............................................................................................................................. R$ 28.000,00</w:t>
      </w:r>
      <w:r>
        <w:br/>
      </w:r>
      <w:r>
        <w:rPr>
          <w:color w:val="000000"/>
        </w:rPr>
        <w:t xml:space="preserve"> 28.061.0000.0006 – Ações Judiciais do Executivo – Diversas</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3.1.90.36.00.00.00.00 – Outros Serviços de Terceiros – PF – 0001/Recurso </w:t>
      </w:r>
      <w:proofErr w:type="gramStart"/>
      <w:r>
        <w:rPr>
          <w:color w:val="000000"/>
        </w:rPr>
        <w:t>Livre ...</w:t>
      </w:r>
      <w:proofErr w:type="gramEnd"/>
      <w:r>
        <w:rPr>
          <w:color w:val="000000"/>
        </w:rPr>
        <w:t>............................................................................................................................ R$    3.000,00</w:t>
      </w:r>
      <w:r>
        <w:br/>
      </w:r>
      <w:r>
        <w:rPr>
          <w:color w:val="000000"/>
        </w:rPr>
        <w:t xml:space="preserve"> 3.3.90.39.00.00.00.00 - Outros Serviços de Terceiros – PJ – 0001/Recurso </w:t>
      </w:r>
      <w:proofErr w:type="gramStart"/>
      <w:r>
        <w:rPr>
          <w:color w:val="000000"/>
        </w:rPr>
        <w:t>Livre ...</w:t>
      </w:r>
      <w:proofErr w:type="gramEnd"/>
      <w:r>
        <w:rPr>
          <w:color w:val="000000"/>
        </w:rPr>
        <w:t>............................................................................................................................. R$ 17.000,00</w:t>
      </w:r>
    </w:p>
    <w:p w:rsidR="00C61EA4" w:rsidRDefault="005603DB" w:rsidP="007C55EE">
      <w:pPr>
        <w:spacing w:after="0"/>
      </w:pPr>
      <w:proofErr w:type="gramStart"/>
      <w:r>
        <w:rPr>
          <w:color w:val="000000"/>
        </w:rPr>
        <w:lastRenderedPageBreak/>
        <w:t>06 – SECRETARIA</w:t>
      </w:r>
      <w:proofErr w:type="gramEnd"/>
      <w:r>
        <w:rPr>
          <w:color w:val="000000"/>
        </w:rPr>
        <w:t xml:space="preserve"> MUNICIPAL DE EDUCAÇÃO</w:t>
      </w:r>
      <w:r>
        <w:br/>
      </w:r>
      <w:r>
        <w:rPr>
          <w:color w:val="000000"/>
        </w:rPr>
        <w:t xml:space="preserve"> 06.02 – DEPARTAMENTO DE EDUCAÇÃO</w:t>
      </w:r>
      <w:r>
        <w:br/>
      </w:r>
      <w:r>
        <w:rPr>
          <w:color w:val="000000"/>
        </w:rPr>
        <w:t xml:space="preserve"> 09.271.0003.2043 – Encargos Previdenciários do Executivo - Ensino Fundamental – Regime Geral</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0031/Recurso FUNDEB ...............................................................................................................................R$ 350.000,00</w:t>
      </w:r>
      <w:r>
        <w:br/>
      </w:r>
      <w:r>
        <w:rPr>
          <w:color w:val="000000"/>
        </w:rPr>
        <w:t xml:space="preserve"> 3.1.90.13.00.00.00.00 – Obrigações Patronais – 0031/Recurso FUNDEB .........R$    10.000,00</w:t>
      </w:r>
    </w:p>
    <w:p w:rsidR="00C61EA4" w:rsidRDefault="005603DB" w:rsidP="007C55EE">
      <w:pPr>
        <w:spacing w:after="0"/>
      </w:pPr>
      <w:r>
        <w:rPr>
          <w:color w:val="000000"/>
        </w:rPr>
        <w:t>09.271.0004.2045 – Encargos Previdenciários do Executivo – Educação Infantil-Pré-Escola – Regime Geral</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0031/Recurso </w:t>
      </w:r>
      <w:proofErr w:type="gramStart"/>
      <w:r>
        <w:rPr>
          <w:color w:val="000000"/>
        </w:rPr>
        <w:t>FUNDEB ...</w:t>
      </w:r>
      <w:proofErr w:type="gramEnd"/>
      <w:r>
        <w:rPr>
          <w:color w:val="000000"/>
        </w:rPr>
        <w:t>.............................................................................................................................R$    6.000,00</w:t>
      </w:r>
      <w:r>
        <w:br/>
      </w:r>
      <w:r>
        <w:rPr>
          <w:color w:val="000000"/>
        </w:rPr>
        <w:t xml:space="preserve"> 09.271.0004.2046 – Encargos Previdenciários do Executivo – Educação Infantil-Pré-Escola –Regime Próprio</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3.1.91.00.00.00.00.00 –  Aplicações Diretas Operação </w:t>
      </w:r>
      <w:proofErr w:type="spellStart"/>
      <w:r>
        <w:rPr>
          <w:color w:val="000000"/>
        </w:rPr>
        <w:t>Intra-Orçamentária</w:t>
      </w:r>
      <w:proofErr w:type="spellEnd"/>
      <w:r>
        <w:br/>
      </w:r>
      <w:r>
        <w:rPr>
          <w:color w:val="000000"/>
        </w:rPr>
        <w:t xml:space="preserve"> 3.1.91.13.00.00.00.00 – Obrigações Patronais – 0031/Recurso FUNDEB ..........R$ 220.000,00</w:t>
      </w:r>
    </w:p>
    <w:p w:rsidR="00C61EA4" w:rsidRDefault="005603DB" w:rsidP="007C55EE">
      <w:pPr>
        <w:spacing w:after="0"/>
      </w:pPr>
      <w:r>
        <w:rPr>
          <w:color w:val="000000"/>
        </w:rPr>
        <w:t>09.271.0005.2047 – Encargos Previdenciários do Executivo – Educação Infantil-Creche – Regime Geral</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0031/Recurso </w:t>
      </w:r>
      <w:proofErr w:type="gramStart"/>
      <w:r>
        <w:rPr>
          <w:color w:val="000000"/>
        </w:rPr>
        <w:t>FUNDEB ...</w:t>
      </w:r>
      <w:proofErr w:type="gramEnd"/>
      <w:r>
        <w:rPr>
          <w:color w:val="000000"/>
        </w:rPr>
        <w:t>............................................................................................................................R$ 100.000,00</w:t>
      </w:r>
    </w:p>
    <w:p w:rsidR="00C61EA4" w:rsidRDefault="005603DB" w:rsidP="007C55EE">
      <w:pPr>
        <w:spacing w:after="0"/>
      </w:pPr>
      <w:r>
        <w:rPr>
          <w:color w:val="000000"/>
        </w:rPr>
        <w:t>09.271.0005.2048 – Encargos Previdenciários do Executivo – Educação Infantil-Creche – Regime Próprio</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3.1.91.00.00.00.00.00 –  Aplicações Diretas Operação </w:t>
      </w:r>
      <w:proofErr w:type="spellStart"/>
      <w:r>
        <w:rPr>
          <w:color w:val="000000"/>
        </w:rPr>
        <w:t>Intra-Orçamentária</w:t>
      </w:r>
      <w:proofErr w:type="spellEnd"/>
      <w:r>
        <w:rPr>
          <w:color w:val="000000"/>
        </w:rPr>
        <w:t xml:space="preserve"> 3.1.91.13.00.00.00.00 – Obrigações Patronais – 0031/Recurso </w:t>
      </w:r>
      <w:proofErr w:type="gramStart"/>
      <w:r>
        <w:rPr>
          <w:color w:val="000000"/>
        </w:rPr>
        <w:t>FUNDEB ...</w:t>
      </w:r>
      <w:proofErr w:type="gramEnd"/>
      <w:r>
        <w:rPr>
          <w:color w:val="000000"/>
        </w:rPr>
        <w:t>.......R$ 105.000,00</w:t>
      </w:r>
      <w:r>
        <w:br/>
      </w:r>
      <w:r>
        <w:rPr>
          <w:rFonts w:ascii="Times New Roman" w:hAnsi="Times New Roman"/>
          <w:color w:val="000000"/>
          <w:sz w:val="22"/>
        </w:rPr>
        <w:t xml:space="preserve">  </w:t>
      </w:r>
    </w:p>
    <w:p w:rsidR="00C61EA4" w:rsidRDefault="005603DB" w:rsidP="007C55EE">
      <w:pPr>
        <w:spacing w:after="0"/>
      </w:pPr>
      <w:r>
        <w:rPr>
          <w:color w:val="000000"/>
        </w:rPr>
        <w:t>12.361.0003.2052 – Manutenção e Desenvolvimento do Ensino Fundamental e Valorização do Magistério</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0031/Recurso </w:t>
      </w:r>
      <w:proofErr w:type="gramStart"/>
      <w:r>
        <w:rPr>
          <w:color w:val="000000"/>
        </w:rPr>
        <w:t>FUNDEB ...</w:t>
      </w:r>
      <w:proofErr w:type="gramEnd"/>
      <w:r>
        <w:rPr>
          <w:color w:val="000000"/>
        </w:rPr>
        <w:t xml:space="preserve">............................................................................................................................R$ 244.000,00 </w:t>
      </w:r>
    </w:p>
    <w:p w:rsidR="00C61EA4" w:rsidRDefault="005603DB" w:rsidP="007C55EE">
      <w:pPr>
        <w:spacing w:after="0"/>
      </w:pPr>
      <w:r>
        <w:rPr>
          <w:color w:val="000000"/>
        </w:rPr>
        <w:t>3.0.00.00.00.00.00.00 – Despesas Correntes</w:t>
      </w:r>
      <w:r>
        <w:br/>
      </w:r>
      <w:r>
        <w:rPr>
          <w:color w:val="000000"/>
        </w:rPr>
        <w:t xml:space="preserve"> 3.3.00.00.00.00.00.00 – Outras Despesas Correntes</w:t>
      </w:r>
      <w:r>
        <w:br/>
      </w:r>
      <w:r>
        <w:rPr>
          <w:color w:val="000000"/>
        </w:rPr>
        <w:t xml:space="preserve"> 3.3.90.00.00.00.00.00 – Aplicações Diretas</w:t>
      </w:r>
      <w:r>
        <w:br/>
      </w:r>
      <w:r>
        <w:rPr>
          <w:color w:val="000000"/>
        </w:rPr>
        <w:t xml:space="preserve"> 3.3.90.30.00.00.00.00 – Material de Consumo – 1053/Recurso União/FNDE-AFE-Apoio Financeiro </w:t>
      </w:r>
      <w:proofErr w:type="gramStart"/>
      <w:r>
        <w:rPr>
          <w:color w:val="000000"/>
        </w:rPr>
        <w:t>Extra ...</w:t>
      </w:r>
      <w:proofErr w:type="gramEnd"/>
      <w:r>
        <w:rPr>
          <w:color w:val="000000"/>
        </w:rPr>
        <w:t>................................................................................................. R$ 45.275,17</w:t>
      </w:r>
      <w:r>
        <w:br/>
      </w:r>
      <w:r>
        <w:rPr>
          <w:color w:val="000000"/>
        </w:rPr>
        <w:t xml:space="preserve"> 3.3.90.39.00.00.00.00 – Outros Serviços de Terceiros – PJ – 1053/Recurso União/FNDE-AFE-Apoio Financeiro </w:t>
      </w:r>
      <w:proofErr w:type="gramStart"/>
      <w:r>
        <w:rPr>
          <w:color w:val="000000"/>
        </w:rPr>
        <w:t>Extra ...</w:t>
      </w:r>
      <w:proofErr w:type="gramEnd"/>
      <w:r>
        <w:rPr>
          <w:color w:val="000000"/>
        </w:rPr>
        <w:t>............................................................................. R$ 20.000,00</w:t>
      </w:r>
    </w:p>
    <w:p w:rsidR="00C61EA4" w:rsidRDefault="005603DB" w:rsidP="007C55EE">
      <w:pPr>
        <w:spacing w:after="0"/>
      </w:pPr>
      <w:r>
        <w:rPr>
          <w:color w:val="000000"/>
        </w:rPr>
        <w:t xml:space="preserve">12.361.0006.2055 – Manutenção e Desenvolvimento das Atividades de </w:t>
      </w:r>
      <w:proofErr w:type="spellStart"/>
      <w:r>
        <w:rPr>
          <w:color w:val="000000"/>
        </w:rPr>
        <w:t>Contraturno</w:t>
      </w:r>
      <w:proofErr w:type="spellEnd"/>
      <w:r>
        <w:rPr>
          <w:color w:val="000000"/>
        </w:rPr>
        <w:t xml:space="preserve"> Escolar</w:t>
      </w:r>
      <w:r>
        <w:br/>
      </w:r>
      <w:r>
        <w:rPr>
          <w:color w:val="000000"/>
        </w:rPr>
        <w:t xml:space="preserve"> 3.0.00.00.00.00.00.00 – Despesas Correntes</w:t>
      </w:r>
      <w:r>
        <w:br/>
      </w:r>
      <w:r>
        <w:rPr>
          <w:color w:val="000000"/>
        </w:rPr>
        <w:lastRenderedPageBreak/>
        <w:t xml:space="preserve"> 3.3.00.00.00.00.00.00 – Outras Despesas Correntes</w:t>
      </w:r>
      <w:r>
        <w:br/>
      </w:r>
      <w:r>
        <w:rPr>
          <w:color w:val="000000"/>
        </w:rPr>
        <w:t xml:space="preserve"> 3.3.90.00.00.00.00.00 – Aplicações Diretas</w:t>
      </w:r>
      <w:r>
        <w:br/>
      </w:r>
      <w:r>
        <w:rPr>
          <w:color w:val="000000"/>
        </w:rPr>
        <w:t xml:space="preserve"> 3.3.90.30.00.00.00.00 – Material de Consumo – 1053/Recurso União/FNDE-AFE-Apoio Financeiro </w:t>
      </w:r>
      <w:proofErr w:type="gramStart"/>
      <w:r>
        <w:rPr>
          <w:color w:val="000000"/>
        </w:rPr>
        <w:t>Extra ...</w:t>
      </w:r>
      <w:proofErr w:type="gramEnd"/>
      <w:r>
        <w:rPr>
          <w:color w:val="000000"/>
        </w:rPr>
        <w:t>................................................................................................... R$ 5.000,00</w:t>
      </w:r>
      <w:r>
        <w:br/>
      </w:r>
      <w:r>
        <w:rPr>
          <w:color w:val="000000"/>
        </w:rPr>
        <w:t xml:space="preserve"> 3.3.90.39.00.00.00.00 – Outros Serviços de Terceiros – PJ – 1053/Recurso União/FNDE-AFE-Apoio Financeiro </w:t>
      </w:r>
      <w:proofErr w:type="gramStart"/>
      <w:r>
        <w:rPr>
          <w:color w:val="000000"/>
        </w:rPr>
        <w:t>Extra ...</w:t>
      </w:r>
      <w:proofErr w:type="gramEnd"/>
      <w:r>
        <w:rPr>
          <w:color w:val="000000"/>
        </w:rPr>
        <w:t>............................................................................... R$ 5.000,00</w:t>
      </w:r>
    </w:p>
    <w:p w:rsidR="00C61EA4" w:rsidRDefault="005603DB" w:rsidP="007C55EE">
      <w:pPr>
        <w:spacing w:after="0"/>
      </w:pPr>
      <w:r>
        <w:rPr>
          <w:color w:val="000000"/>
        </w:rPr>
        <w:t>12.365.0004.2057 – Manutenção e Desenvolvimento da Educação Infantil e Valorização do Magistério – Pré-Escola</w:t>
      </w:r>
      <w:r>
        <w:br/>
      </w:r>
      <w:r>
        <w:rPr>
          <w:color w:val="000000"/>
        </w:rPr>
        <w:t xml:space="preserve"> 3.0.00.00.00.00.00.00 – Despesas Correntes</w:t>
      </w:r>
      <w:r>
        <w:br/>
      </w:r>
      <w:r>
        <w:rPr>
          <w:color w:val="000000"/>
        </w:rPr>
        <w:t xml:space="preserve"> 3.3.00.00.00.00.00.00 – Outras Despesas Correntes</w:t>
      </w:r>
      <w:r>
        <w:br/>
      </w:r>
      <w:r>
        <w:rPr>
          <w:color w:val="000000"/>
        </w:rPr>
        <w:t xml:space="preserve"> 3.3.90.00.00.00.00.00 – Aplicações Diretas</w:t>
      </w:r>
      <w:r>
        <w:br/>
      </w:r>
      <w:r>
        <w:rPr>
          <w:color w:val="000000"/>
        </w:rPr>
        <w:t xml:space="preserve"> 3.3.90.30.00.00.00.00 – Material de Consumo – 1053/Recurso União/FNDE-AFE-Apoio Financeiro </w:t>
      </w:r>
      <w:proofErr w:type="gramStart"/>
      <w:r>
        <w:rPr>
          <w:color w:val="000000"/>
        </w:rPr>
        <w:t>Extra ...</w:t>
      </w:r>
      <w:proofErr w:type="gramEnd"/>
      <w:r>
        <w:rPr>
          <w:color w:val="000000"/>
        </w:rPr>
        <w:t>................................................................................................. R$ 10.000,00</w:t>
      </w:r>
      <w:r>
        <w:br/>
      </w:r>
      <w:r>
        <w:rPr>
          <w:color w:val="000000"/>
        </w:rPr>
        <w:t xml:space="preserve"> 3.3.90.37.00.00.00.00 – Locação de Mão de Obra - 1053/Recurso União/FNDE-AFE-Apoio Financeiro </w:t>
      </w:r>
      <w:proofErr w:type="gramStart"/>
      <w:r>
        <w:rPr>
          <w:color w:val="000000"/>
        </w:rPr>
        <w:t>Extra ...</w:t>
      </w:r>
      <w:proofErr w:type="gramEnd"/>
      <w:r>
        <w:rPr>
          <w:color w:val="000000"/>
        </w:rPr>
        <w:t>................................................................................................. R$ 85.000,00</w:t>
      </w:r>
      <w:r>
        <w:br/>
      </w:r>
      <w:r>
        <w:rPr>
          <w:color w:val="000000"/>
        </w:rPr>
        <w:t xml:space="preserve"> 3.3.90.39.00.00.00.00 – Outros Serviços de Terceiros – PJ – 1053/Recurso União/FNDE-AFE-Apoio Financeiro </w:t>
      </w:r>
      <w:proofErr w:type="gramStart"/>
      <w:r>
        <w:rPr>
          <w:color w:val="000000"/>
        </w:rPr>
        <w:t>Extra ...</w:t>
      </w:r>
      <w:proofErr w:type="gramEnd"/>
      <w:r>
        <w:rPr>
          <w:color w:val="000000"/>
        </w:rPr>
        <w:t>............................................................................... R$ 5.000,00</w:t>
      </w:r>
    </w:p>
    <w:p w:rsidR="00C61EA4" w:rsidRDefault="005603DB" w:rsidP="007C55EE">
      <w:pPr>
        <w:spacing w:after="0"/>
      </w:pPr>
      <w:r>
        <w:rPr>
          <w:color w:val="000000"/>
        </w:rPr>
        <w:t>12.365.0005.0030 – Ações Judiciais do Executivo – Relativas à Educação Infantil – Creche</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3.1.90.36.00.00.00.00 – Outros Serviços de Terceiros – PF – 0020/Recurso </w:t>
      </w:r>
      <w:proofErr w:type="gramStart"/>
      <w:r>
        <w:rPr>
          <w:color w:val="000000"/>
        </w:rPr>
        <w:t>MDE ...</w:t>
      </w:r>
      <w:proofErr w:type="gramEnd"/>
      <w:r>
        <w:rPr>
          <w:color w:val="000000"/>
        </w:rPr>
        <w:t>........................................................................................................................... R$     5.000,00</w:t>
      </w:r>
      <w:r>
        <w:br/>
      </w:r>
      <w:r>
        <w:rPr>
          <w:color w:val="000000"/>
        </w:rPr>
        <w:t xml:space="preserve"> 3.3.90.39.00.00.00.00 – Outros Serviços de Terceiros – PJ – 0020/Recurso </w:t>
      </w:r>
      <w:proofErr w:type="gramStart"/>
      <w:r>
        <w:rPr>
          <w:color w:val="000000"/>
        </w:rPr>
        <w:t>MDE ...</w:t>
      </w:r>
      <w:proofErr w:type="gramEnd"/>
      <w:r>
        <w:rPr>
          <w:color w:val="000000"/>
        </w:rPr>
        <w:t>.............................................................................................................................. R$ 5.000,00</w:t>
      </w:r>
    </w:p>
    <w:p w:rsidR="00C61EA4" w:rsidRDefault="005603DB" w:rsidP="007C55EE">
      <w:pPr>
        <w:spacing w:after="0"/>
      </w:pPr>
      <w:r>
        <w:rPr>
          <w:color w:val="000000"/>
        </w:rPr>
        <w:t>12.365.0005.2061 – Manutenção e Desenvolvimento da Educação Infantil e Valorização do Magistério – Creche</w:t>
      </w:r>
      <w:r>
        <w:br/>
      </w:r>
      <w:r>
        <w:rPr>
          <w:color w:val="000000"/>
        </w:rPr>
        <w:t xml:space="preserve"> 3.0.00.00.00.00.00.00 – Despesas Correntes</w:t>
      </w:r>
      <w:r>
        <w:br/>
      </w:r>
      <w:r>
        <w:rPr>
          <w:color w:val="000000"/>
        </w:rPr>
        <w:t xml:space="preserve"> 3.3.00.00.00.00.00.00 – Outras Despesas Correntes</w:t>
      </w:r>
      <w:r>
        <w:br/>
      </w:r>
      <w:r>
        <w:rPr>
          <w:color w:val="000000"/>
        </w:rPr>
        <w:t xml:space="preserve"> 3.3.90.00.00.00.00.00 – Aplicações Diretas</w:t>
      </w:r>
      <w:r>
        <w:br/>
      </w:r>
      <w:r>
        <w:rPr>
          <w:color w:val="000000"/>
        </w:rPr>
        <w:t xml:space="preserve"> 3.3.90.30.00.00.00.00 – Material de Consumo – 1053/Recurso União/FNDE-AFE-Apoio Financeiro </w:t>
      </w:r>
      <w:proofErr w:type="gramStart"/>
      <w:r>
        <w:rPr>
          <w:color w:val="000000"/>
        </w:rPr>
        <w:t>Extra ...</w:t>
      </w:r>
      <w:proofErr w:type="gramEnd"/>
      <w:r>
        <w:rPr>
          <w:color w:val="000000"/>
        </w:rPr>
        <w:t>................................................................................................. R$ 10.000,00</w:t>
      </w:r>
      <w:r>
        <w:br/>
      </w:r>
      <w:r>
        <w:rPr>
          <w:color w:val="000000"/>
        </w:rPr>
        <w:t xml:space="preserve"> 3.3.90.39.00.00.00.00 - Outros Serviços de Terceiros – PJ – 1053/Recurso União/FNDE-AFE-Apoio Financeiro </w:t>
      </w:r>
      <w:proofErr w:type="gramStart"/>
      <w:r>
        <w:rPr>
          <w:color w:val="000000"/>
        </w:rPr>
        <w:t>Extra ...</w:t>
      </w:r>
      <w:proofErr w:type="gramEnd"/>
      <w:r>
        <w:rPr>
          <w:color w:val="000000"/>
        </w:rPr>
        <w:t>........................................................................................ R$ 5.000,00</w:t>
      </w:r>
    </w:p>
    <w:p w:rsidR="00C61EA4" w:rsidRDefault="005603DB" w:rsidP="007C55EE">
      <w:pPr>
        <w:spacing w:after="0"/>
      </w:pPr>
      <w:proofErr w:type="gramStart"/>
      <w:r>
        <w:rPr>
          <w:color w:val="000000"/>
        </w:rPr>
        <w:t>08 – SECRETARIA</w:t>
      </w:r>
      <w:proofErr w:type="gramEnd"/>
      <w:r>
        <w:rPr>
          <w:color w:val="000000"/>
        </w:rPr>
        <w:t xml:space="preserve"> MUNICIPAL DE DESENVOLVIMENTO SOCIAL E HABITAÇÃO</w:t>
      </w:r>
      <w:r>
        <w:br/>
      </w:r>
      <w:r>
        <w:rPr>
          <w:color w:val="000000"/>
        </w:rPr>
        <w:t xml:space="preserve"> 08.02 – FMAS – FUNDO MUNICIPAL DE ASSISTÊNCIA SOCIAL</w:t>
      </w:r>
      <w:r>
        <w:br/>
      </w:r>
      <w:r>
        <w:rPr>
          <w:color w:val="000000"/>
        </w:rPr>
        <w:t xml:space="preserve"> 08.242.0012.0021 – Apoio Financeiro a Entidades de Assistência à Pessoa com Deficiência - PCD</w:t>
      </w:r>
      <w:r>
        <w:br/>
      </w:r>
      <w:r>
        <w:rPr>
          <w:color w:val="000000"/>
        </w:rPr>
        <w:t xml:space="preserve"> 4.0.00.00.00.00.00.00 – Despesas de Capital</w:t>
      </w:r>
      <w:r>
        <w:br/>
      </w:r>
      <w:r>
        <w:rPr>
          <w:color w:val="000000"/>
        </w:rPr>
        <w:t xml:space="preserve"> 4.4.00.00.00.00.00.00 – Investimentos</w:t>
      </w:r>
      <w:r>
        <w:br/>
      </w:r>
      <w:r>
        <w:rPr>
          <w:color w:val="000000"/>
        </w:rPr>
        <w:t xml:space="preserve"> 4.4.50.00.00.00.00.00 – Transferências a Instituições Privadas sem Fins Lucrativos</w:t>
      </w:r>
      <w:r>
        <w:br/>
      </w:r>
      <w:r>
        <w:rPr>
          <w:color w:val="000000"/>
        </w:rPr>
        <w:t xml:space="preserve"> 4.4.50.42.00.00.00.00 – Auxílios – 1031/Recurso União/FNAS-Equipamentos para a Estruturação da Rede de  Proteção Social Especializada.................................. R$    100.000,00</w:t>
      </w:r>
    </w:p>
    <w:p w:rsidR="00C61EA4" w:rsidRDefault="005603DB" w:rsidP="007C55EE">
      <w:pPr>
        <w:spacing w:after="0"/>
      </w:pPr>
      <w:proofErr w:type="gramStart"/>
      <w:r>
        <w:rPr>
          <w:color w:val="000000"/>
        </w:rPr>
        <w:t>10 – SECRETARIA</w:t>
      </w:r>
      <w:proofErr w:type="gramEnd"/>
      <w:r>
        <w:rPr>
          <w:color w:val="000000"/>
        </w:rPr>
        <w:t xml:space="preserve"> MUNICIPAL DE SAÚDE</w:t>
      </w:r>
      <w:r>
        <w:br/>
      </w:r>
      <w:r>
        <w:rPr>
          <w:color w:val="000000"/>
        </w:rPr>
        <w:t xml:space="preserve"> 10.01 – FMS - FUNDO MUNICIPAL DA SAÚDE</w:t>
      </w:r>
      <w:r>
        <w:br/>
      </w:r>
      <w:r>
        <w:rPr>
          <w:color w:val="000000"/>
        </w:rPr>
        <w:t xml:space="preserve"> 10.302.0009.2122 – Ações Judiciais do Executivo-Relativos à Saúde</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3.1.90.36.00.00.00.00 – Outros Serviços de Terceiros – PF – 0040/Recurso ASPS .............................................................................................................................. R$     7.000,00</w:t>
      </w:r>
      <w:r>
        <w:br/>
      </w:r>
      <w:r>
        <w:rPr>
          <w:color w:val="000000"/>
        </w:rPr>
        <w:t xml:space="preserve"> 3.3.90.39.00.00.00.00 - Outros Serviços de Terceiros – PJ – 0040/Recurso </w:t>
      </w:r>
      <w:proofErr w:type="gramStart"/>
      <w:r>
        <w:rPr>
          <w:color w:val="000000"/>
        </w:rPr>
        <w:t>ASPS ...</w:t>
      </w:r>
      <w:proofErr w:type="gramEnd"/>
      <w:r>
        <w:rPr>
          <w:color w:val="000000"/>
        </w:rPr>
        <w:t>............................................................................................................................... R$ 3.000,00</w:t>
      </w:r>
    </w:p>
    <w:p w:rsidR="00C61EA4" w:rsidRDefault="005603DB" w:rsidP="007C55EE">
      <w:pPr>
        <w:spacing w:after="0"/>
      </w:pPr>
      <w:proofErr w:type="gramStart"/>
      <w:r>
        <w:rPr>
          <w:color w:val="000000"/>
        </w:rPr>
        <w:lastRenderedPageBreak/>
        <w:t>14 – SECRETARIA</w:t>
      </w:r>
      <w:proofErr w:type="gramEnd"/>
      <w:r>
        <w:rPr>
          <w:color w:val="000000"/>
        </w:rPr>
        <w:t xml:space="preserve"> MUNICIPAL DE ESPORTE, LAZER E JUVENTUDE</w:t>
      </w:r>
      <w:r>
        <w:br/>
      </w:r>
      <w:r>
        <w:rPr>
          <w:color w:val="000000"/>
        </w:rPr>
        <w:t xml:space="preserve"> 14.01 – UNIDADES SUBORDINADAS A SECRETARIA DE ESPORTE, LAZER E JUVENTUDE</w:t>
      </w:r>
      <w:r>
        <w:br/>
      </w:r>
      <w:r>
        <w:rPr>
          <w:color w:val="000000"/>
        </w:rPr>
        <w:t xml:space="preserve"> 04.122.0019.2149 – Manutenção e Desenvolvimento das Atividades da Secretaria de Esporte, Lazer e Juventude</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0001/Recurso Livre ............................................................................................................................. R$    19.000,00 </w:t>
      </w:r>
    </w:p>
    <w:p w:rsidR="00C61EA4" w:rsidRDefault="005603DB" w:rsidP="007C55EE">
      <w:pPr>
        <w:spacing w:after="0"/>
      </w:pPr>
      <w:r>
        <w:rPr>
          <w:color w:val="000000"/>
        </w:rPr>
        <w:t>09.271.0019.2150 – Encargos Previdenciários do Executivo - Secretaria de Esporte, Lazer e Juventude – Regime Geral</w:t>
      </w:r>
      <w:r>
        <w:br/>
      </w:r>
      <w:r>
        <w:rPr>
          <w:color w:val="000000"/>
        </w:rPr>
        <w:t xml:space="preserve"> 3.0.00.00.00.00.00.00 – Despesas Correntes</w:t>
      </w:r>
      <w:r>
        <w:br/>
      </w:r>
      <w:r>
        <w:rPr>
          <w:color w:val="000000"/>
        </w:rPr>
        <w:t xml:space="preserve"> 3.1.00.00.00.00.00.00 – Pessoal e Encargos Sociais</w:t>
      </w:r>
      <w:r>
        <w:br/>
      </w:r>
      <w:r>
        <w:rPr>
          <w:color w:val="000000"/>
        </w:rPr>
        <w:t xml:space="preserve"> 3.1.90.00.00.00.00.00 –  Aplicações Diretas</w:t>
      </w:r>
      <w:r>
        <w:br/>
      </w:r>
      <w:r>
        <w:rPr>
          <w:color w:val="000000"/>
        </w:rPr>
        <w:t xml:space="preserve"> 3.1.90.04.00.00.00.00 – Contratação por Tempo de Determinado – 0001/Recurso </w:t>
      </w:r>
      <w:proofErr w:type="gramStart"/>
      <w:r>
        <w:rPr>
          <w:color w:val="000000"/>
        </w:rPr>
        <w:t>Livre ...</w:t>
      </w:r>
      <w:proofErr w:type="gramEnd"/>
      <w:r>
        <w:rPr>
          <w:color w:val="000000"/>
        </w:rPr>
        <w:t>............................................................................................................................R$     4.000,00 </w:t>
      </w:r>
    </w:p>
    <w:p w:rsidR="00C61EA4" w:rsidRDefault="005603DB" w:rsidP="007C55EE">
      <w:pPr>
        <w:spacing w:after="0"/>
      </w:pPr>
      <w:r>
        <w:rPr>
          <w:color w:val="000000"/>
        </w:rPr>
        <w:t>TOTAL DOS CRÉDITOS</w:t>
      </w:r>
      <w:proofErr w:type="gramStart"/>
      <w:r>
        <w:rPr>
          <w:color w:val="000000"/>
        </w:rPr>
        <w:t>............................................................................</w:t>
      </w:r>
      <w:proofErr w:type="gramEnd"/>
      <w:r>
        <w:rPr>
          <w:color w:val="000000"/>
        </w:rPr>
        <w:t xml:space="preserve">  R$  1.507.275,17</w:t>
      </w:r>
    </w:p>
    <w:p w:rsidR="00C61EA4" w:rsidRDefault="005603DB" w:rsidP="007C55EE">
      <w:pPr>
        <w:spacing w:after="0"/>
      </w:pPr>
      <w:r>
        <w:rPr>
          <w:color w:val="000000"/>
        </w:rPr>
        <w:t>        Art. 2º O crédito autorizado nos termos do artigo anterior será atendido com recursos oriundos de:</w:t>
      </w:r>
    </w:p>
    <w:p w:rsidR="00C61EA4" w:rsidRDefault="005603DB" w:rsidP="007C55EE">
      <w:pPr>
        <w:spacing w:after="0"/>
      </w:pPr>
      <w:r>
        <w:rPr>
          <w:color w:val="000000"/>
        </w:rPr>
        <w:t>03 – SECRETARIA MUNICIPAL DE GESTÃO E DESENVOLVIMENTO HUMANO</w:t>
      </w:r>
      <w:r>
        <w:br/>
      </w:r>
      <w:r>
        <w:rPr>
          <w:color w:val="000000"/>
        </w:rPr>
        <w:t xml:space="preserve"> 03.01 – UNIDADES SUBORDINADAS GESTÃO E DESENVOLVIMENTO HUMANO</w:t>
      </w:r>
      <w:r>
        <w:br/>
      </w:r>
      <w:r>
        <w:rPr>
          <w:color w:val="000000"/>
        </w:rPr>
        <w:t xml:space="preserve"> 04.122.0026.2011 – Manutenção e Desenvolvimento das Atividades da Secretaria de Gestão e Desenvolvimento Humano</w:t>
      </w:r>
      <w:r>
        <w:br/>
      </w:r>
      <w:r>
        <w:rPr>
          <w:color w:val="000000"/>
        </w:rPr>
        <w:t xml:space="preserve"> 3.3.90.14.00.00.00.00 – Diárias – Pessoal Civil – 0001/Recurso </w:t>
      </w:r>
      <w:proofErr w:type="gramStart"/>
      <w:r>
        <w:rPr>
          <w:color w:val="000000"/>
        </w:rPr>
        <w:t>Livre ...</w:t>
      </w:r>
      <w:proofErr w:type="gramEnd"/>
      <w:r>
        <w:rPr>
          <w:color w:val="000000"/>
        </w:rPr>
        <w:t>............. R$ 15.000,00</w:t>
      </w:r>
      <w:r>
        <w:br/>
      </w:r>
      <w:proofErr w:type="gramStart"/>
      <w:r>
        <w:rPr>
          <w:rFonts w:ascii="Times New Roman" w:hAnsi="Times New Roman"/>
          <w:color w:val="000000"/>
          <w:sz w:val="22"/>
        </w:rPr>
        <w:t xml:space="preserve">  </w:t>
      </w:r>
    </w:p>
    <w:p w:rsidR="00C61EA4" w:rsidRDefault="005603DB" w:rsidP="007C55EE">
      <w:pPr>
        <w:spacing w:after="0"/>
      </w:pPr>
      <w:proofErr w:type="gramEnd"/>
      <w:r>
        <w:rPr>
          <w:color w:val="000000"/>
        </w:rPr>
        <w:t>06.181.0027.2013 – Manutenção das Atividades da Guarda Municipal e do Sistema de Monitoramento</w:t>
      </w:r>
      <w:r>
        <w:br/>
      </w:r>
      <w:r>
        <w:rPr>
          <w:color w:val="000000"/>
        </w:rPr>
        <w:t xml:space="preserve"> 3.3.90.14.00.00.00.00 – Diárias – Pessoal Civil – 0001/Recurso </w:t>
      </w:r>
      <w:proofErr w:type="gramStart"/>
      <w:r>
        <w:rPr>
          <w:color w:val="000000"/>
        </w:rPr>
        <w:t>Livre ...</w:t>
      </w:r>
      <w:proofErr w:type="gramEnd"/>
      <w:r>
        <w:rPr>
          <w:color w:val="000000"/>
        </w:rPr>
        <w:t>............. R$ 14.000,00</w:t>
      </w:r>
      <w:r>
        <w:br/>
      </w:r>
      <w:r>
        <w:rPr>
          <w:color w:val="000000"/>
        </w:rPr>
        <w:t xml:space="preserve"> 09.271.0027.2017 – Encargos Previdenciários do Executivo - Guarda Municipal - Regime Geral</w:t>
      </w:r>
      <w:r>
        <w:br/>
      </w:r>
      <w:r>
        <w:rPr>
          <w:color w:val="000000"/>
        </w:rPr>
        <w:t xml:space="preserve"> 3.1.90.13.00.00.00.00 – Obrigações Patronais – 0001/Recurso </w:t>
      </w:r>
      <w:proofErr w:type="gramStart"/>
      <w:r>
        <w:rPr>
          <w:color w:val="000000"/>
        </w:rPr>
        <w:t>Livre ...</w:t>
      </w:r>
      <w:proofErr w:type="gramEnd"/>
      <w:r>
        <w:rPr>
          <w:color w:val="000000"/>
        </w:rPr>
        <w:t>............... R$ 23.000,00</w:t>
      </w:r>
      <w:r>
        <w:br/>
      </w:r>
      <w:proofErr w:type="gramStart"/>
      <w:r>
        <w:rPr>
          <w:rFonts w:ascii="Times New Roman" w:hAnsi="Times New Roman"/>
          <w:color w:val="000000"/>
          <w:sz w:val="22"/>
        </w:rPr>
        <w:t xml:space="preserve">  </w:t>
      </w:r>
    </w:p>
    <w:p w:rsidR="00C61EA4" w:rsidRDefault="005603DB" w:rsidP="007C55EE">
      <w:pPr>
        <w:spacing w:after="0"/>
      </w:pPr>
      <w:proofErr w:type="gramEnd"/>
      <w:r>
        <w:rPr>
          <w:color w:val="000000"/>
        </w:rPr>
        <w:t>28.061.0000.0004 – Ações Judiciais do Executivo – Relativas à Pessoal</w:t>
      </w:r>
      <w:r>
        <w:br/>
      </w:r>
      <w:r>
        <w:rPr>
          <w:color w:val="000000"/>
        </w:rPr>
        <w:t xml:space="preserve"> 3.1.90.91.00.00.00.00 – Sentenças Judiciais – 0001/Recurso </w:t>
      </w:r>
      <w:proofErr w:type="gramStart"/>
      <w:r>
        <w:rPr>
          <w:color w:val="000000"/>
        </w:rPr>
        <w:t>Livre ...</w:t>
      </w:r>
      <w:proofErr w:type="gramEnd"/>
      <w:r>
        <w:rPr>
          <w:color w:val="000000"/>
        </w:rPr>
        <w:t>.................. R$ 60.000,00</w:t>
      </w:r>
    </w:p>
    <w:p w:rsidR="00C61EA4" w:rsidRDefault="005603DB" w:rsidP="007C55EE">
      <w:pPr>
        <w:spacing w:after="0"/>
      </w:pPr>
      <w:r>
        <w:rPr>
          <w:color w:val="000000"/>
        </w:rPr>
        <w:t>28.061.0000.0005 – Ações Judiciais do Executivo – Relativas a Imóveis</w:t>
      </w:r>
      <w:r>
        <w:br/>
      </w:r>
      <w:r>
        <w:rPr>
          <w:color w:val="000000"/>
        </w:rPr>
        <w:t xml:space="preserve"> 4.4.90.91.00.00.00.00 – Sentenças Judiciais – 0001/Recurso </w:t>
      </w:r>
      <w:proofErr w:type="gramStart"/>
      <w:r>
        <w:rPr>
          <w:color w:val="000000"/>
        </w:rPr>
        <w:t>Livre ...</w:t>
      </w:r>
      <w:proofErr w:type="gramEnd"/>
      <w:r>
        <w:rPr>
          <w:color w:val="000000"/>
        </w:rPr>
        <w:t>.................. R$ 50.000,00</w:t>
      </w:r>
    </w:p>
    <w:p w:rsidR="00C61EA4" w:rsidRDefault="005603DB" w:rsidP="007C55EE">
      <w:pPr>
        <w:spacing w:after="0"/>
      </w:pPr>
      <w:r>
        <w:rPr>
          <w:color w:val="000000"/>
        </w:rPr>
        <w:t>06 – SECRETARIA MUNICIPAL DE EDUCAÇÃO</w:t>
      </w:r>
      <w:r>
        <w:br/>
      </w:r>
      <w:r>
        <w:rPr>
          <w:color w:val="000000"/>
        </w:rPr>
        <w:t xml:space="preserve"> 06.02 – DEPARTAMENTO DE EDUCAÇÃO</w:t>
      </w:r>
      <w:r>
        <w:br/>
      </w:r>
      <w:r>
        <w:rPr>
          <w:color w:val="000000"/>
        </w:rPr>
        <w:t xml:space="preserve"> 12.365.0004.2057 – Manutenção e Desenvolvimento da Educação Infantil e Valorização do Magistério – Pré-Escola</w:t>
      </w:r>
      <w:r>
        <w:br/>
      </w:r>
      <w:r>
        <w:rPr>
          <w:color w:val="000000"/>
        </w:rPr>
        <w:t xml:space="preserve"> 3.1.90.04.00.00.00.00 – Contratação por Tempo de Determinado – 0031/Recurso </w:t>
      </w:r>
      <w:proofErr w:type="gramStart"/>
      <w:r>
        <w:rPr>
          <w:color w:val="000000"/>
        </w:rPr>
        <w:t>FUNDEB ...</w:t>
      </w:r>
      <w:proofErr w:type="gramEnd"/>
      <w:r>
        <w:rPr>
          <w:color w:val="000000"/>
        </w:rPr>
        <w:t xml:space="preserve">............................................................................................................................R$ 350.000,00 </w:t>
      </w:r>
    </w:p>
    <w:p w:rsidR="00C61EA4" w:rsidRDefault="005603DB" w:rsidP="007C55EE">
      <w:pPr>
        <w:spacing w:after="0"/>
      </w:pPr>
      <w:r>
        <w:rPr>
          <w:color w:val="000000"/>
        </w:rPr>
        <w:t>12.365.0005.0030 – Ações Judiciais do Executivo – Relativas à Educação Infantil – Creche</w:t>
      </w:r>
      <w:r>
        <w:br/>
      </w:r>
      <w:r>
        <w:rPr>
          <w:color w:val="000000"/>
        </w:rPr>
        <w:t xml:space="preserve"> 3.1.90.91.00.00.00.00 – Sentenças Judiciais – 0020/Recurso </w:t>
      </w:r>
      <w:proofErr w:type="gramStart"/>
      <w:r>
        <w:rPr>
          <w:color w:val="000000"/>
        </w:rPr>
        <w:t>MDE ...</w:t>
      </w:r>
      <w:proofErr w:type="gramEnd"/>
      <w:r>
        <w:rPr>
          <w:color w:val="000000"/>
        </w:rPr>
        <w:t>.................. R$ 10.000,00</w:t>
      </w:r>
    </w:p>
    <w:p w:rsidR="00C61EA4" w:rsidRDefault="005603DB" w:rsidP="007C55EE">
      <w:pPr>
        <w:spacing w:after="0"/>
      </w:pPr>
      <w:r>
        <w:rPr>
          <w:color w:val="000000"/>
        </w:rPr>
        <w:t>12.365.0005.2061 – Manutenção e Desenvolvimento da Educação Infantil e Valorização do Magistério – Creche</w:t>
      </w:r>
      <w:r>
        <w:br/>
      </w:r>
      <w:r>
        <w:rPr>
          <w:color w:val="000000"/>
        </w:rPr>
        <w:t xml:space="preserve"> 3.1.90.11.00.00.00.00 – Vencimentos e Vantagens Fixas – Pessoal Civil – 0031/Recurso </w:t>
      </w:r>
      <w:proofErr w:type="gramStart"/>
      <w:r>
        <w:rPr>
          <w:color w:val="000000"/>
        </w:rPr>
        <w:t>FUNDEB ...</w:t>
      </w:r>
      <w:proofErr w:type="gramEnd"/>
      <w:r>
        <w:rPr>
          <w:color w:val="000000"/>
        </w:rPr>
        <w:t>.......................................................................................................... R$ 400.000,00</w:t>
      </w:r>
      <w:r>
        <w:br/>
      </w:r>
      <w:r>
        <w:rPr>
          <w:color w:val="000000"/>
        </w:rPr>
        <w:t xml:space="preserve"> 3.3.90.39.00.00.00.00 – Outros Serviços de Terceiros – PJ – 0020/Recurso </w:t>
      </w:r>
      <w:proofErr w:type="gramStart"/>
      <w:r>
        <w:rPr>
          <w:color w:val="000000"/>
        </w:rPr>
        <w:t>MDE ...</w:t>
      </w:r>
      <w:proofErr w:type="gramEnd"/>
      <w:r>
        <w:rPr>
          <w:color w:val="000000"/>
        </w:rPr>
        <w:t xml:space="preserve">.................. </w:t>
      </w:r>
      <w:proofErr w:type="gramStart"/>
      <w:r>
        <w:rPr>
          <w:color w:val="000000"/>
        </w:rPr>
        <w:t>..............................................................................................................................</w:t>
      </w:r>
      <w:proofErr w:type="gramEnd"/>
      <w:r>
        <w:rPr>
          <w:color w:val="000000"/>
        </w:rPr>
        <w:t xml:space="preserve"> R$ 285.000,00</w:t>
      </w:r>
    </w:p>
    <w:p w:rsidR="00C61EA4" w:rsidRDefault="005603DB" w:rsidP="007C55EE">
      <w:pPr>
        <w:spacing w:after="0"/>
      </w:pPr>
      <w:proofErr w:type="gramStart"/>
      <w:r>
        <w:rPr>
          <w:color w:val="000000"/>
        </w:rPr>
        <w:lastRenderedPageBreak/>
        <w:t>10 – SECRETARIA</w:t>
      </w:r>
      <w:proofErr w:type="gramEnd"/>
      <w:r>
        <w:rPr>
          <w:color w:val="000000"/>
        </w:rPr>
        <w:t xml:space="preserve"> MUNICIPAL DE SAÚDE</w:t>
      </w:r>
      <w:r>
        <w:br/>
      </w:r>
      <w:r>
        <w:rPr>
          <w:color w:val="000000"/>
        </w:rPr>
        <w:t xml:space="preserve"> 10.01 – FMS - FUNDO MUNICIPAL DA SAÚDE</w:t>
      </w:r>
      <w:r>
        <w:br/>
      </w:r>
      <w:r>
        <w:rPr>
          <w:color w:val="000000"/>
        </w:rPr>
        <w:t xml:space="preserve"> 10.302.0009.2122 – Ações Judiciais do Executivo – Relativos à Saúde</w:t>
      </w:r>
      <w:r>
        <w:br/>
      </w:r>
      <w:r>
        <w:rPr>
          <w:color w:val="000000"/>
        </w:rPr>
        <w:t xml:space="preserve"> 3.1.90.91.00.00.00.00 – Sentenças Judiciais – 0040/Recurso ASPS .................... R$ 10.000,00</w:t>
      </w:r>
    </w:p>
    <w:p w:rsidR="00C61EA4" w:rsidRDefault="005603DB" w:rsidP="007C55EE">
      <w:pPr>
        <w:spacing w:after="0"/>
      </w:pPr>
      <w:r>
        <w:rPr>
          <w:color w:val="000000"/>
        </w:rPr>
        <w:t>Recurso referente transferência do Governo Federal através do Ministério do Desenvolvimento Social para Estruturação da Rede de Serviços de Proteção Social Especial, para o Fundo Municipal da Assistência Social, referente à Emenda Parlamentar nº 28610004</w:t>
      </w:r>
      <w:proofErr w:type="gramStart"/>
      <w:r>
        <w:rPr>
          <w:color w:val="000000"/>
        </w:rPr>
        <w:t>.....</w:t>
      </w:r>
      <w:proofErr w:type="gramEnd"/>
      <w:r>
        <w:rPr>
          <w:color w:val="000000"/>
        </w:rPr>
        <w:t>R$ 100.000,00</w:t>
      </w:r>
    </w:p>
    <w:p w:rsidR="00C61EA4" w:rsidRDefault="005603DB" w:rsidP="007C55EE">
      <w:pPr>
        <w:spacing w:after="0"/>
      </w:pPr>
      <w:r>
        <w:rPr>
          <w:color w:val="000000"/>
        </w:rPr>
        <w:t>Recurso referente transferência do Governo Federal através do Ministério da Educação para Despesas de custeio consideradas como manutenção e desenvolvimento do ensino, conforme disposto no art.70 da Lei de Diretrizes e Bases da Educação Nacional (Lei nº 9.394 de 20 de dezembro de 1996), devendo ser utilizados no Programa Novo Mais Educação, criado pela Portaria MEC nº 1.144 de 10 de outubro de 2016</w:t>
      </w:r>
      <w:proofErr w:type="gramStart"/>
      <w:r>
        <w:rPr>
          <w:color w:val="000000"/>
        </w:rPr>
        <w:t>................................................</w:t>
      </w:r>
      <w:proofErr w:type="gramEnd"/>
      <w:r>
        <w:rPr>
          <w:color w:val="000000"/>
        </w:rPr>
        <w:t>R$ 190.275.17</w:t>
      </w:r>
    </w:p>
    <w:p w:rsidR="00C61EA4" w:rsidRDefault="005603DB" w:rsidP="007C55EE">
      <w:pPr>
        <w:spacing w:after="0"/>
      </w:pPr>
      <w:r>
        <w:rPr>
          <w:color w:val="000000"/>
        </w:rPr>
        <w:t xml:space="preserve">TOTAL DOS </w:t>
      </w:r>
      <w:proofErr w:type="gramStart"/>
      <w:r>
        <w:rPr>
          <w:color w:val="000000"/>
        </w:rPr>
        <w:t>RECURSOS ...</w:t>
      </w:r>
      <w:proofErr w:type="gramEnd"/>
      <w:r>
        <w:rPr>
          <w:color w:val="000000"/>
        </w:rPr>
        <w:t>........................................................................ R$  1.507.275,17</w:t>
      </w:r>
    </w:p>
    <w:p w:rsidR="00C61EA4" w:rsidRDefault="005603DB" w:rsidP="007C55EE">
      <w:pPr>
        <w:spacing w:after="0"/>
      </w:pPr>
      <w:r>
        <w:rPr>
          <w:color w:val="000000"/>
        </w:rPr>
        <w:t>        Art. 3º Esta Lei entrará em vigor na data de sua publicação.</w:t>
      </w:r>
    </w:p>
    <w:p w:rsidR="00C61EA4" w:rsidRDefault="005603DB" w:rsidP="007C55EE">
      <w:pPr>
        <w:spacing w:after="0"/>
      </w:pPr>
      <w:r>
        <w:rPr>
          <w:color w:val="000000"/>
        </w:rPr>
        <w:t>GABINETE DO PREFEITO MUNICIPAL DE FARROUPILHA, RS, 19 de Junho de 2018.</w:t>
      </w:r>
    </w:p>
    <w:p w:rsidR="00C61EA4" w:rsidRDefault="005603DB" w:rsidP="007C55EE">
      <w:pPr>
        <w:spacing w:after="0"/>
      </w:pPr>
      <w:r>
        <w:br/>
      </w:r>
      <w:r>
        <w:rPr>
          <w:rFonts w:ascii="Times New Roman" w:hAnsi="Times New Roman"/>
          <w:color w:val="000000"/>
          <w:sz w:val="22"/>
        </w:rPr>
        <w:t xml:space="preserve">  </w:t>
      </w:r>
    </w:p>
    <w:p w:rsidR="00C61EA4" w:rsidRDefault="005603DB">
      <w:pPr>
        <w:spacing w:after="0"/>
        <w:ind w:left="120"/>
        <w:jc w:val="center"/>
      </w:pPr>
      <w:r>
        <w:rPr>
          <w:color w:val="000000"/>
        </w:rPr>
        <w:t>CLAITON GONÇALVES</w:t>
      </w:r>
      <w:r>
        <w:br/>
      </w:r>
      <w:r>
        <w:rPr>
          <w:color w:val="000000"/>
        </w:rPr>
        <w:t xml:space="preserve"> Prefeito Municipal</w:t>
      </w:r>
    </w:p>
    <w:p w:rsidR="00C61EA4" w:rsidRDefault="005603DB">
      <w:pPr>
        <w:spacing w:after="0"/>
        <w:ind w:left="120"/>
        <w:jc w:val="center"/>
      </w:pPr>
      <w:r>
        <w:rPr>
          <w:rFonts w:ascii="Times New Roman" w:hAnsi="Times New Roman"/>
          <w:color w:val="000000"/>
          <w:sz w:val="22"/>
        </w:rPr>
        <w:t> </w:t>
      </w:r>
    </w:p>
    <w:p w:rsidR="00C61EA4" w:rsidRDefault="005603DB">
      <w:pPr>
        <w:spacing w:after="0"/>
        <w:ind w:left="120"/>
      </w:pPr>
      <w:r>
        <w:br w:type="page"/>
      </w:r>
    </w:p>
    <w:p w:rsidR="00C61EA4" w:rsidRDefault="005603DB">
      <w:pPr>
        <w:spacing w:after="0"/>
        <w:ind w:left="120"/>
        <w:jc w:val="center"/>
      </w:pPr>
      <w:r>
        <w:rPr>
          <w:color w:val="000000"/>
        </w:rPr>
        <w:lastRenderedPageBreak/>
        <w:t>        </w:t>
      </w:r>
      <w:r>
        <w:rPr>
          <w:b/>
          <w:color w:val="000000"/>
        </w:rPr>
        <w:t>JUSTIFICATIVA I</w:t>
      </w:r>
      <w:proofErr w:type="gramStart"/>
      <w:r>
        <w:rPr>
          <w:b/>
          <w:color w:val="000000"/>
        </w:rPr>
        <w:t xml:space="preserve">  </w:t>
      </w:r>
    </w:p>
    <w:p w:rsidR="00C61EA4" w:rsidRDefault="005603DB">
      <w:pPr>
        <w:spacing w:after="0"/>
        <w:ind w:left="120"/>
        <w:jc w:val="center"/>
      </w:pPr>
      <w:proofErr w:type="gramEnd"/>
      <w:r>
        <w:rPr>
          <w:color w:val="000000"/>
        </w:rPr>
        <w:t> </w:t>
      </w:r>
    </w:p>
    <w:p w:rsidR="00C61EA4" w:rsidRDefault="005603DB">
      <w:pPr>
        <w:spacing w:after="0"/>
        <w:ind w:left="120"/>
        <w:jc w:val="both"/>
      </w:pPr>
      <w:r>
        <w:rPr>
          <w:color w:val="000000"/>
        </w:rPr>
        <w:t>        Senhor Presidente,</w:t>
      </w:r>
      <w:r>
        <w:br/>
      </w:r>
      <w:proofErr w:type="gramStart"/>
      <w:r>
        <w:rPr>
          <w:color w:val="000000"/>
        </w:rPr>
        <w:t xml:space="preserve">  </w:t>
      </w:r>
      <w:proofErr w:type="gramEnd"/>
      <w:r>
        <w:rPr>
          <w:color w:val="000000"/>
        </w:rPr>
        <w:t>       Senhores Vereadores:</w:t>
      </w:r>
    </w:p>
    <w:p w:rsidR="00C61EA4" w:rsidRDefault="005603DB">
      <w:pPr>
        <w:spacing w:after="0"/>
        <w:ind w:left="120"/>
        <w:jc w:val="both"/>
      </w:pPr>
      <w:r>
        <w:rPr>
          <w:color w:val="000000"/>
        </w:rPr>
        <w:t> </w:t>
      </w:r>
    </w:p>
    <w:p w:rsidR="00C61EA4" w:rsidRDefault="005603DB">
      <w:pPr>
        <w:spacing w:after="0"/>
        <w:ind w:left="120"/>
        <w:jc w:val="both"/>
      </w:pPr>
      <w:r>
        <w:rPr>
          <w:color w:val="000000"/>
        </w:rPr>
        <w:t>        Saudamos os Nobres Membros da Colenda Câmara Municipal de Vereadores, oportunidade em que apresentamos o anexo Projeto de Lei, que autoriza a abertura de crédito especial.</w:t>
      </w:r>
    </w:p>
    <w:p w:rsidR="00C61EA4" w:rsidRDefault="005603DB">
      <w:pPr>
        <w:spacing w:after="0"/>
        <w:ind w:left="120"/>
        <w:jc w:val="both"/>
      </w:pPr>
      <w:r>
        <w:rPr>
          <w:color w:val="000000"/>
        </w:rPr>
        <w:t xml:space="preserve">        A autorização para a abertura do crédito especial de que trata o presente Projeto de Lei tem por finalidade suportar despesas com serviços e ações de diversas Secretarias Municipais, em especial, Gestão e Desenvolvimento Humano, Educação e Desenvolvimento Social e Habitação, e que são indispensáveis diante da constante evolução </w:t>
      </w:r>
      <w:proofErr w:type="gramStart"/>
      <w:r>
        <w:rPr>
          <w:color w:val="000000"/>
        </w:rPr>
        <w:t>das necessidade</w:t>
      </w:r>
      <w:proofErr w:type="gramEnd"/>
      <w:r>
        <w:rPr>
          <w:color w:val="000000"/>
        </w:rPr>
        <w:t xml:space="preserve"> públicas. Consequentemente, a melhor alternativa é o remanejo de verbas orçamentárias. </w:t>
      </w:r>
    </w:p>
    <w:p w:rsidR="00C61EA4" w:rsidRDefault="005603DB">
      <w:pPr>
        <w:spacing w:after="0"/>
        <w:ind w:left="120"/>
        <w:jc w:val="both"/>
      </w:pPr>
      <w:r>
        <w:rPr>
          <w:color w:val="000000"/>
        </w:rPr>
        <w:t>        Assim sendo, submetemos o mencionado Projeto de Lei à elevada apreciação de Vossas Excelências, solicitando sua decorrente aprovação, em regime de urgência, nos termos do art. 35 da Lei Orgânica Municipal.</w:t>
      </w:r>
    </w:p>
    <w:p w:rsidR="00C61EA4" w:rsidRDefault="005603DB">
      <w:pPr>
        <w:spacing w:after="0"/>
        <w:ind w:left="120"/>
      </w:pPr>
      <w:r>
        <w:br w:type="page"/>
      </w:r>
    </w:p>
    <w:p w:rsidR="00C61EA4" w:rsidRDefault="005603DB">
      <w:pPr>
        <w:spacing w:after="0"/>
        <w:ind w:left="120"/>
        <w:jc w:val="both"/>
      </w:pPr>
      <w:r>
        <w:rPr>
          <w:color w:val="000000"/>
        </w:rPr>
        <w:lastRenderedPageBreak/>
        <w:t>GABINETE DO PREFEITO MUNICIPAL DE FARROUPILHA, RS, 19 de junho de 2018.</w:t>
      </w:r>
    </w:p>
    <w:p w:rsidR="00C61EA4" w:rsidRDefault="005603DB">
      <w:pPr>
        <w:spacing w:after="0"/>
        <w:ind w:left="120"/>
      </w:pPr>
      <w:r>
        <w:br/>
      </w:r>
      <w:r>
        <w:rPr>
          <w:rFonts w:ascii="Times New Roman" w:hAnsi="Times New Roman"/>
          <w:color w:val="000000"/>
          <w:sz w:val="22"/>
        </w:rPr>
        <w:t xml:space="preserve">  </w:t>
      </w:r>
    </w:p>
    <w:p w:rsidR="00C61EA4" w:rsidRDefault="005603DB">
      <w:pPr>
        <w:spacing w:after="0"/>
        <w:ind w:left="120"/>
        <w:jc w:val="center"/>
      </w:pPr>
      <w:r>
        <w:rPr>
          <w:color w:val="000000"/>
        </w:rPr>
        <w:t>CLAITON GONÇALVES</w:t>
      </w:r>
      <w:r>
        <w:br/>
      </w:r>
      <w:r>
        <w:rPr>
          <w:color w:val="000000"/>
        </w:rPr>
        <w:t xml:space="preserve"> Prefeito Municipal</w:t>
      </w:r>
    </w:p>
    <w:p w:rsidR="00C61EA4" w:rsidRDefault="005603DB">
      <w:pPr>
        <w:spacing w:after="0"/>
        <w:ind w:left="120"/>
      </w:pPr>
      <w:r>
        <w:rPr>
          <w:rFonts w:ascii="Times New Roman" w:hAnsi="Times New Roman"/>
          <w:color w:val="000000"/>
          <w:sz w:val="22"/>
        </w:rPr>
        <w:t> </w:t>
      </w:r>
      <w:bookmarkEnd w:id="0"/>
    </w:p>
    <w:sectPr w:rsidR="00C61EA4">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A4"/>
    <w:rsid w:val="005603DB"/>
    <w:rsid w:val="007C55EE"/>
    <w:rsid w:val="00BE4CB9"/>
    <w:rsid w:val="00C61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14095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dcterms:created xsi:type="dcterms:W3CDTF">2018-07-04T16:46:00Z</dcterms:created>
  <dcterms:modified xsi:type="dcterms:W3CDTF">2018-07-04T16:46:00Z</dcterms:modified>
</cp:coreProperties>
</file>