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22" w:rsidRPr="005A176B" w:rsidRDefault="005A176B">
      <w:pPr>
        <w:spacing w:after="0"/>
        <w:jc w:val="center"/>
        <w:rPr>
          <w:b/>
          <w:color w:val="000000"/>
          <w:sz w:val="20"/>
          <w:u w:val="single"/>
        </w:rPr>
      </w:pPr>
      <w:r w:rsidRPr="005A176B">
        <w:rPr>
          <w:b/>
          <w:color w:val="000000"/>
          <w:sz w:val="20"/>
          <w:u w:val="single"/>
        </w:rPr>
        <w:t>PROJETO DE LEI Nº 27, DE 04 DE MAIO DE 2018.</w:t>
      </w:r>
    </w:p>
    <w:p w:rsidR="005A176B" w:rsidRDefault="005A176B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62"/>
        <w:gridCol w:w="4824"/>
      </w:tblGrid>
      <w:tr w:rsidR="00E03022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022" w:rsidRDefault="00E03022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022" w:rsidRDefault="005A176B">
            <w:pPr>
              <w:spacing w:after="0"/>
              <w:jc w:val="both"/>
            </w:pPr>
            <w:r>
              <w:rPr>
                <w:color w:val="000000"/>
                <w:sz w:val="20"/>
              </w:rPr>
              <w:t>Autoriza a celebração de convênio entre os  Municípios de Farroupilha e Carlos Barbosa, objetivando a viabilização de manutenção de vias públicas existentes entre estes Municípios, e dá outras providências.</w:t>
            </w:r>
          </w:p>
        </w:tc>
      </w:tr>
    </w:tbl>
    <w:p w:rsidR="005A176B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</w:t>
      </w:r>
    </w:p>
    <w:p w:rsidR="005A176B" w:rsidRDefault="005A176B">
      <w:pPr>
        <w:spacing w:after="0"/>
        <w:jc w:val="both"/>
        <w:rPr>
          <w:color w:val="000000"/>
          <w:sz w:val="20"/>
        </w:rPr>
      </w:pPr>
    </w:p>
    <w:p w:rsidR="00E03022" w:rsidRDefault="005A176B" w:rsidP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O PREFEITO MUNICIPAL DE FARROUPILHA, RS, no uso das atribuições que lhe confere Lei, apresenta o seguinte Projeto de Lei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Art. 1º Fica o Poder Executivo Municipal autorizado a celebrar convênio com o Município de Carlos Barbosa, objetivando a viabilização de manutenção de vias públicas existentes entre estes Municípios. 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</w:pPr>
      <w:r>
        <w:rPr>
          <w:color w:val="000000"/>
          <w:sz w:val="20"/>
        </w:rPr>
        <w:t xml:space="preserve">        § 1º  Os serviços de manutenção de que trata o </w:t>
      </w:r>
      <w:r>
        <w:rPr>
          <w:i/>
          <w:color w:val="000000"/>
          <w:sz w:val="20"/>
        </w:rPr>
        <w:t>caput</w:t>
      </w:r>
      <w:r>
        <w:rPr>
          <w:color w:val="000000"/>
          <w:sz w:val="20"/>
        </w:rPr>
        <w:t xml:space="preserve"> deste artigo serão executados da seguinte forma:</w:t>
      </w:r>
    </w:p>
    <w:p w:rsidR="00E03022" w:rsidRDefault="005A176B">
      <w:pPr>
        <w:spacing w:after="0"/>
      </w:pPr>
      <w:r>
        <w:rPr>
          <w:rFonts w:ascii="Times New Roman"/>
          <w:color w:val="000000"/>
        </w:rPr>
        <w:t> </w:t>
      </w:r>
    </w:p>
    <w:p w:rsidR="00E03022" w:rsidRDefault="005A176B">
      <w:pPr>
        <w:spacing w:after="0"/>
        <w:jc w:val="both"/>
      </w:pPr>
      <w:r>
        <w:rPr>
          <w:color w:val="000000"/>
          <w:sz w:val="20"/>
        </w:rPr>
        <w:t>        I -  pelo Município de Carlos Barbosa, nos seguintes trechos: trecho 01; trecho 02; trecho 03; trecho 04; trecho 05; trecho 06; trecho 07;</w:t>
      </w:r>
    </w:p>
    <w:p w:rsidR="00E03022" w:rsidRDefault="005A176B">
      <w:pPr>
        <w:spacing w:after="0"/>
      </w:pPr>
      <w:r>
        <w:rPr>
          <w:rFonts w:ascii="Times New Roman"/>
          <w:color w:val="000000"/>
        </w:rPr>
        <w:t> </w:t>
      </w:r>
    </w:p>
    <w:p w:rsidR="00E03022" w:rsidRDefault="005A176B">
      <w:pPr>
        <w:spacing w:after="0"/>
        <w:jc w:val="both"/>
      </w:pPr>
      <w:r>
        <w:rPr>
          <w:color w:val="000000"/>
          <w:sz w:val="20"/>
        </w:rPr>
        <w:t xml:space="preserve">        II -  pelo Município de Farroupilha, nos seguintes trechos: trecho 08 e trecho 09. </w:t>
      </w:r>
    </w:p>
    <w:p w:rsidR="00E03022" w:rsidRDefault="005A176B">
      <w:pPr>
        <w:spacing w:after="0"/>
      </w:pPr>
      <w:r>
        <w:rPr>
          <w:rFonts w:ascii="Times New Roman"/>
          <w:color w:val="000000"/>
        </w:rPr>
        <w:t> </w:t>
      </w: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§ 2º  Todos os trechos, bem como suas coordenadas, estão representados nos mapas constantes no Anexo Único desta Lei. 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2º A periodicidade da manutenção das vias públicas especificadas nesta Lei deverá observar o calendário de cada Ente, garantida a quantidade mínima de duas vezes ao ano, sendo uma em cada semestre.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</w:pPr>
      <w:r>
        <w:rPr>
          <w:color w:val="000000"/>
          <w:sz w:val="20"/>
        </w:rPr>
        <w:t xml:space="preserve">        Art. 3º O convênio originado da presente Lei poderá ser rescindido a qualquer tempo, mediante aviso prévio de sessenta dias, garantida a manutenção durante este prazo. </w:t>
      </w:r>
    </w:p>
    <w:p w:rsidR="00E03022" w:rsidRDefault="005A176B">
      <w:pPr>
        <w:spacing w:after="0"/>
      </w:pPr>
      <w:r>
        <w:rPr>
          <w:rFonts w:ascii="Times New Roman"/>
          <w:color w:val="000000"/>
        </w:rPr>
        <w:t>  </w:t>
      </w: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4º As despesas decorrentes desta Lei serão suportadas por dotações próprias de cada Ente.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</w:pPr>
      <w:r>
        <w:rPr>
          <w:color w:val="000000"/>
          <w:sz w:val="20"/>
        </w:rPr>
        <w:t>        Art. 5º Esta Lei entrará em vigor na data de sua publicação.</w:t>
      </w:r>
    </w:p>
    <w:p w:rsidR="00E03022" w:rsidRDefault="005A176B">
      <w:pPr>
        <w:spacing w:after="0"/>
      </w:pPr>
      <w:r>
        <w:rPr>
          <w:rFonts w:ascii="Times New Roman"/>
          <w:color w:val="000000"/>
        </w:rPr>
        <w:t> </w:t>
      </w:r>
    </w:p>
    <w:p w:rsidR="00E03022" w:rsidRDefault="005A176B">
      <w:pPr>
        <w:spacing w:after="0"/>
      </w:pPr>
      <w:r>
        <w:rPr>
          <w:color w:val="000000"/>
          <w:sz w:val="20"/>
        </w:rPr>
        <w:t>GABINETE DO PREFEITO MUNICIPAL DE FARROUPILHA, RS, 04 de Maio de 2018.</w:t>
      </w:r>
    </w:p>
    <w:p w:rsidR="005A176B" w:rsidRDefault="005A176B">
      <w:pPr>
        <w:spacing w:after="0"/>
      </w:pPr>
    </w:p>
    <w:p w:rsidR="005A176B" w:rsidRDefault="005A176B">
      <w:pPr>
        <w:spacing w:after="0"/>
      </w:pPr>
    </w:p>
    <w:p w:rsidR="005A176B" w:rsidRDefault="005A176B">
      <w:pPr>
        <w:spacing w:after="0"/>
      </w:pPr>
    </w:p>
    <w:p w:rsidR="00E03022" w:rsidRDefault="005A176B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E03022" w:rsidRDefault="005A176B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E03022" w:rsidRDefault="005A176B" w:rsidP="005A176B">
      <w:pPr>
        <w:spacing w:after="0"/>
        <w:jc w:val="center"/>
      </w:pPr>
      <w:r>
        <w:br w:type="page"/>
      </w:r>
      <w:r>
        <w:rPr>
          <w:color w:val="000000"/>
          <w:sz w:val="20"/>
        </w:rPr>
        <w:t>JUSTIFICATIVA</w:t>
      </w:r>
    </w:p>
    <w:p w:rsidR="00E03022" w:rsidRDefault="005A176B">
      <w:pPr>
        <w:spacing w:after="0"/>
      </w:pPr>
      <w:r>
        <w:rPr>
          <w:rFonts w:ascii="Times New Roman"/>
          <w:color w:val="000000"/>
        </w:rPr>
        <w:t> </w:t>
      </w:r>
    </w:p>
    <w:p w:rsidR="005A176B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 </w:t>
      </w:r>
    </w:p>
    <w:p w:rsidR="005A176B" w:rsidRDefault="005A176B">
      <w:pPr>
        <w:spacing w:after="0"/>
        <w:jc w:val="both"/>
        <w:rPr>
          <w:color w:val="000000"/>
          <w:sz w:val="20"/>
        </w:rPr>
      </w:pPr>
    </w:p>
    <w:p w:rsidR="005A176B" w:rsidRDefault="005A176B">
      <w:pPr>
        <w:spacing w:after="0"/>
        <w:jc w:val="both"/>
        <w:rPr>
          <w:color w:val="000000"/>
          <w:sz w:val="20"/>
        </w:rPr>
      </w:pPr>
    </w:p>
    <w:p w:rsidR="00E03022" w:rsidRDefault="005A176B" w:rsidP="005A176B">
      <w:pPr>
        <w:spacing w:after="0"/>
      </w:pPr>
      <w:r>
        <w:rPr>
          <w:color w:val="000000"/>
          <w:sz w:val="20"/>
        </w:rPr>
        <w:t xml:space="preserve">          Senhor Presidente,</w:t>
      </w:r>
      <w:r>
        <w:br/>
      </w:r>
      <w:r>
        <w:rPr>
          <w:color w:val="000000"/>
          <w:sz w:val="20"/>
        </w:rPr>
        <w:t xml:space="preserve">          Senhores Vereadores: </w:t>
      </w:r>
    </w:p>
    <w:p w:rsidR="00E03022" w:rsidRDefault="005A176B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5A176B" w:rsidRDefault="005A176B">
      <w:pPr>
        <w:spacing w:after="0"/>
        <w:rPr>
          <w:rFonts w:ascii="Times New Roman"/>
          <w:color w:val="000000"/>
        </w:rPr>
      </w:pPr>
    </w:p>
    <w:p w:rsidR="005A176B" w:rsidRDefault="005A176B">
      <w:pPr>
        <w:spacing w:after="0"/>
      </w:pP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Com a satisfação de cumprimentarmos os eminentes membros do Poder Legislativo Municipal, tomamos a liberdade de submeter à elevada apreciação dessa Casa, Projeto de Lei que autoriza a celebração de convênio entre os Municípios de Farroupilha e Carlos Barbosa, objetivando a manutenção de vias públicas, e dá outras providências.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Como é sabido, vários trechos de fronteira entre Municípios, diante dos marcos territoriais estabelecidos, acabam praticamente isolados do Município a que pertencem, possuindo praticamente mais relação com o Município vizinho do que com o seu próprio. Infelizmente tais condições geográficas também contribuem para que o local receba menos intervenções em alguns aspectos, como por exemplo, na questão da manutenção de estradas.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E pensando nestas situações, diversos Municípios já estabelecem, por meio de lei, uma troca no que se refere a manutenção das áreas que apresentam tais peculiaridades. Dessa forma, também se vislumbrou a possibilidade de definir uma parceria com o município vizinho de Carlos Barbosa que, por sua vez, já sinalizou positivamente. Nota-se que o projeto contempla a troca de manutenção de trechos em extensão equivalentes, justamente para que as partes envolvidas não suportem ônus desproporcionais.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Certo é que a ação pretendida beneficia ambos os Municípios no que tange aos princípios da economicidade e celeridade, pois atualmente tanto Farroupilha como Carlos Barbosa, nos trechos referidos no presente Projeto de Lei, necessitam deslocar-se dentro dos limites do Município vizinho para realizar a manutenção.</w:t>
      </w:r>
    </w:p>
    <w:p w:rsidR="005A176B" w:rsidRDefault="005A176B">
      <w:pPr>
        <w:spacing w:after="0"/>
        <w:jc w:val="both"/>
      </w:pPr>
    </w:p>
    <w:p w:rsidR="00E03022" w:rsidRDefault="005A176B">
      <w:pPr>
        <w:spacing w:after="0"/>
        <w:jc w:val="both"/>
      </w:pPr>
      <w:r>
        <w:rPr>
          <w:color w:val="000000"/>
          <w:sz w:val="20"/>
        </w:rPr>
        <w:t>        Pelo exposto, diante dos benefícios mencionados aos Entes Municipais, solicitamos a apreciação e aprovação do referido Projeto de Lei.</w:t>
      </w:r>
    </w:p>
    <w:p w:rsidR="005A176B" w:rsidRDefault="005A176B">
      <w:pPr>
        <w:spacing w:after="0"/>
      </w:pPr>
    </w:p>
    <w:p w:rsidR="00E03022" w:rsidRDefault="005A176B">
      <w:pPr>
        <w:spacing w:after="0"/>
      </w:pPr>
      <w:r>
        <w:rPr>
          <w:color w:val="000000"/>
          <w:sz w:val="20"/>
        </w:rPr>
        <w:t>GABINETE DO PREFEITO MUNICIPAL DE FARROUPILHA, RS, 04 de maio de 2018.</w:t>
      </w:r>
    </w:p>
    <w:p w:rsidR="00E03022" w:rsidRDefault="005A176B">
      <w:pPr>
        <w:spacing w:after="0"/>
        <w:rPr>
          <w:rFonts w:ascii="Times New Roman"/>
          <w:color w:val="00000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5A176B" w:rsidRDefault="005A176B">
      <w:pPr>
        <w:spacing w:after="0"/>
        <w:rPr>
          <w:rFonts w:ascii="Times New Roman"/>
          <w:color w:val="000000"/>
        </w:rPr>
      </w:pPr>
    </w:p>
    <w:p w:rsidR="005A176B" w:rsidRDefault="005A176B">
      <w:pPr>
        <w:spacing w:after="0"/>
        <w:rPr>
          <w:rFonts w:ascii="Times New Roman"/>
          <w:color w:val="000000"/>
        </w:rPr>
      </w:pPr>
    </w:p>
    <w:p w:rsidR="005A176B" w:rsidRDefault="005A176B">
      <w:pPr>
        <w:spacing w:after="0"/>
      </w:pPr>
    </w:p>
    <w:p w:rsidR="00E03022" w:rsidRDefault="005A176B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E03022" w:rsidRDefault="005A176B">
      <w:pPr>
        <w:spacing w:after="0"/>
      </w:pPr>
      <w:r>
        <w:rPr>
          <w:rFonts w:ascii="Times New Roman"/>
          <w:color w:val="000000"/>
        </w:rPr>
        <w:t> </w:t>
      </w:r>
    </w:p>
    <w:sectPr w:rsidR="00E03022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22"/>
    <w:rsid w:val="005A176B"/>
    <w:rsid w:val="00AF70D6"/>
    <w:rsid w:val="00E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Mirtes Verona</cp:lastModifiedBy>
  <cp:revision>2</cp:revision>
  <cp:lastPrinted>2018-05-04T17:02:00Z</cp:lastPrinted>
  <dcterms:created xsi:type="dcterms:W3CDTF">2018-05-04T17:03:00Z</dcterms:created>
  <dcterms:modified xsi:type="dcterms:W3CDTF">2018-05-04T17:03:00Z</dcterms:modified>
</cp:coreProperties>
</file>