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D27" w:rsidRDefault="00793D27" w:rsidP="00793D27">
      <w:pPr>
        <w:spacing w:line="480" w:lineRule="auto"/>
        <w:ind w:left="720"/>
        <w:jc w:val="center"/>
        <w:rPr>
          <w:b/>
          <w:color w:val="000000"/>
          <w:sz w:val="24"/>
          <w:szCs w:val="24"/>
        </w:rPr>
      </w:pPr>
    </w:p>
    <w:p w:rsidR="00793D27" w:rsidRPr="000676E9" w:rsidRDefault="00FE55C4" w:rsidP="00793D27">
      <w:pPr>
        <w:spacing w:line="48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REQUERIMENTO N.º </w:t>
      </w:r>
      <w:r w:rsidR="008B2400">
        <w:rPr>
          <w:b/>
          <w:color w:val="000000"/>
          <w:sz w:val="24"/>
          <w:szCs w:val="24"/>
        </w:rPr>
        <w:t>75</w:t>
      </w:r>
      <w:bookmarkStart w:id="0" w:name="_GoBack"/>
      <w:bookmarkEnd w:id="0"/>
      <w:r>
        <w:rPr>
          <w:b/>
          <w:color w:val="000000"/>
          <w:sz w:val="24"/>
          <w:szCs w:val="24"/>
        </w:rPr>
        <w:t>/2018</w:t>
      </w:r>
    </w:p>
    <w:p w:rsidR="00793D27" w:rsidRPr="000676E9" w:rsidRDefault="00793D27" w:rsidP="00793D27">
      <w:pPr>
        <w:rPr>
          <w:b/>
          <w:color w:val="000000"/>
          <w:sz w:val="24"/>
          <w:szCs w:val="24"/>
        </w:rPr>
      </w:pPr>
    </w:p>
    <w:p w:rsidR="00FE55C4" w:rsidRDefault="00793D27" w:rsidP="00FE55C4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 xml:space="preserve">Os Vereadores </w:t>
      </w:r>
      <w:r w:rsidR="00FE55C4">
        <w:rPr>
          <w:color w:val="000000"/>
          <w:sz w:val="24"/>
          <w:szCs w:val="24"/>
        </w:rPr>
        <w:t xml:space="preserve">que compõe a Comissão de Educação, </w:t>
      </w:r>
      <w:r w:rsidRPr="000676E9">
        <w:rPr>
          <w:color w:val="000000"/>
          <w:sz w:val="24"/>
          <w:szCs w:val="24"/>
        </w:rPr>
        <w:t>requerem a anuênci</w:t>
      </w:r>
      <w:r w:rsidR="00FE55C4">
        <w:rPr>
          <w:color w:val="000000"/>
          <w:sz w:val="24"/>
          <w:szCs w:val="24"/>
        </w:rPr>
        <w:t>a dos demais pares, para que venha a esta Casa os representantes do Movimento Fica Espanhol</w:t>
      </w:r>
      <w:r w:rsidR="00AC7D21">
        <w:rPr>
          <w:color w:val="000000"/>
          <w:sz w:val="24"/>
          <w:szCs w:val="24"/>
        </w:rPr>
        <w:t>,</w:t>
      </w:r>
      <w:r w:rsidR="00FE55C4">
        <w:rPr>
          <w:color w:val="000000"/>
          <w:sz w:val="24"/>
          <w:szCs w:val="24"/>
        </w:rPr>
        <w:t xml:space="preserve"> </w:t>
      </w:r>
      <w:r w:rsidR="00BC3004">
        <w:rPr>
          <w:color w:val="000000"/>
          <w:sz w:val="24"/>
          <w:szCs w:val="24"/>
        </w:rPr>
        <w:t xml:space="preserve">explanar </w:t>
      </w:r>
      <w:r w:rsidR="00FE55C4">
        <w:rPr>
          <w:color w:val="000000"/>
          <w:sz w:val="24"/>
          <w:szCs w:val="24"/>
        </w:rPr>
        <w:t xml:space="preserve">sobre a mobilização dos trabalhos de apoio a PEC 270 </w:t>
      </w:r>
      <w:r w:rsidR="00AC7D21">
        <w:rPr>
          <w:color w:val="000000"/>
          <w:sz w:val="24"/>
          <w:szCs w:val="24"/>
        </w:rPr>
        <w:t>que tramita na Assembleia L</w:t>
      </w:r>
      <w:r w:rsidR="00FE55C4">
        <w:rPr>
          <w:color w:val="000000"/>
          <w:sz w:val="24"/>
          <w:szCs w:val="24"/>
        </w:rPr>
        <w:t>egislativa do Estado</w:t>
      </w:r>
      <w:r w:rsidR="00AC7D21">
        <w:rPr>
          <w:color w:val="000000"/>
          <w:sz w:val="24"/>
          <w:szCs w:val="24"/>
        </w:rPr>
        <w:t>.</w:t>
      </w:r>
    </w:p>
    <w:p w:rsidR="00FE55C4" w:rsidRDefault="00FE55C4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>Nestes Termos.</w:t>
      </w: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>Pede e Espera Deferimento.</w:t>
      </w:r>
    </w:p>
    <w:p w:rsidR="00AC7D21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AC7D21" w:rsidRPr="000676E9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jc w:val="both"/>
        <w:rPr>
          <w:color w:val="000000"/>
          <w:sz w:val="24"/>
          <w:szCs w:val="24"/>
        </w:rPr>
      </w:pPr>
    </w:p>
    <w:p w:rsidR="00793D27" w:rsidRPr="000676E9" w:rsidRDefault="00FE55C4" w:rsidP="00793D27">
      <w:pPr>
        <w:ind w:firstLine="24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 de Sessões, 28</w:t>
      </w:r>
      <w:r w:rsidR="00793D27" w:rsidRPr="000676E9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maio de 2018</w:t>
      </w:r>
      <w:r w:rsidR="00793D27" w:rsidRPr="000676E9">
        <w:rPr>
          <w:color w:val="000000"/>
          <w:sz w:val="24"/>
          <w:szCs w:val="24"/>
        </w:rPr>
        <w:t>.</w:t>
      </w: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Default="00793D27" w:rsidP="00793D27">
      <w:pPr>
        <w:jc w:val="center"/>
        <w:rPr>
          <w:color w:val="000000"/>
          <w:sz w:val="24"/>
          <w:szCs w:val="24"/>
        </w:rPr>
      </w:pPr>
    </w:p>
    <w:p w:rsidR="00FE55C4" w:rsidRDefault="00FE55C4" w:rsidP="00793D27">
      <w:pPr>
        <w:jc w:val="center"/>
        <w:rPr>
          <w:color w:val="000000"/>
          <w:sz w:val="24"/>
          <w:szCs w:val="24"/>
        </w:rPr>
      </w:pPr>
    </w:p>
    <w:p w:rsidR="00793D27" w:rsidRPr="000676E9" w:rsidRDefault="00793D27" w:rsidP="00793D27">
      <w:pPr>
        <w:jc w:val="center"/>
        <w:rPr>
          <w:color w:val="000000"/>
          <w:sz w:val="24"/>
          <w:szCs w:val="24"/>
        </w:rPr>
      </w:pPr>
    </w:p>
    <w:p w:rsidR="00793D27" w:rsidRPr="000676E9" w:rsidRDefault="00793D27" w:rsidP="00793D27">
      <w:pPr>
        <w:jc w:val="center"/>
        <w:rPr>
          <w:sz w:val="24"/>
          <w:szCs w:val="24"/>
        </w:rPr>
      </w:pPr>
      <w:r w:rsidRPr="000676E9">
        <w:rPr>
          <w:sz w:val="24"/>
          <w:szCs w:val="24"/>
        </w:rPr>
        <w:t>Vereador Sandro Trevisan</w:t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  <w:t xml:space="preserve">Vereador </w:t>
      </w:r>
      <w:r w:rsidR="00FE55C4">
        <w:rPr>
          <w:sz w:val="24"/>
          <w:szCs w:val="24"/>
        </w:rPr>
        <w:t>Tiago Ilha</w:t>
      </w:r>
    </w:p>
    <w:p w:rsidR="00793D27" w:rsidRDefault="00FE55C4" w:rsidP="00FE55C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  <w:r w:rsidR="00793D27" w:rsidRPr="000676E9">
        <w:rPr>
          <w:sz w:val="24"/>
          <w:szCs w:val="24"/>
        </w:rPr>
        <w:t xml:space="preserve">PSB </w:t>
      </w:r>
      <w:r w:rsidR="00793D27" w:rsidRPr="000676E9">
        <w:rPr>
          <w:sz w:val="24"/>
          <w:szCs w:val="24"/>
        </w:rPr>
        <w:tab/>
      </w:r>
      <w:r w:rsidR="00793D27" w:rsidRPr="000676E9">
        <w:rPr>
          <w:sz w:val="24"/>
          <w:szCs w:val="24"/>
        </w:rPr>
        <w:tab/>
      </w:r>
      <w:r w:rsidR="00793D27" w:rsidRPr="000676E9">
        <w:rPr>
          <w:sz w:val="24"/>
          <w:szCs w:val="24"/>
        </w:rPr>
        <w:tab/>
      </w:r>
      <w:r w:rsidR="00793D27" w:rsidRPr="000676E9">
        <w:rPr>
          <w:sz w:val="24"/>
          <w:szCs w:val="24"/>
        </w:rPr>
        <w:tab/>
      </w:r>
      <w:r w:rsidR="00793D27">
        <w:rPr>
          <w:sz w:val="24"/>
          <w:szCs w:val="24"/>
        </w:rPr>
        <w:t xml:space="preserve">      </w:t>
      </w:r>
      <w:r>
        <w:rPr>
          <w:sz w:val="24"/>
          <w:szCs w:val="24"/>
        </w:rPr>
        <w:t>Vereador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PRB</w:t>
      </w:r>
    </w:p>
    <w:p w:rsidR="00FE55C4" w:rsidRDefault="00FE55C4" w:rsidP="00793D27">
      <w:pPr>
        <w:rPr>
          <w:sz w:val="24"/>
          <w:szCs w:val="24"/>
        </w:rPr>
      </w:pPr>
    </w:p>
    <w:p w:rsidR="00FE55C4" w:rsidRDefault="00FE55C4" w:rsidP="00793D27">
      <w:pPr>
        <w:rPr>
          <w:sz w:val="24"/>
          <w:szCs w:val="24"/>
        </w:rPr>
      </w:pPr>
    </w:p>
    <w:p w:rsidR="00FE55C4" w:rsidRDefault="00FE55C4" w:rsidP="00793D27">
      <w:pPr>
        <w:rPr>
          <w:sz w:val="24"/>
          <w:szCs w:val="24"/>
        </w:rPr>
      </w:pPr>
    </w:p>
    <w:p w:rsidR="00FE55C4" w:rsidRDefault="00FE55C4" w:rsidP="00FE55C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Jorge </w:t>
      </w:r>
      <w:proofErr w:type="spellStart"/>
      <w:r>
        <w:rPr>
          <w:sz w:val="24"/>
          <w:szCs w:val="24"/>
        </w:rPr>
        <w:t>Cenci</w:t>
      </w:r>
      <w:proofErr w:type="spellEnd"/>
    </w:p>
    <w:p w:rsidR="00FE55C4" w:rsidRPr="000676E9" w:rsidRDefault="00FE55C4" w:rsidP="00FE55C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p w:rsidR="00B866E0" w:rsidRDefault="00B866E0" w:rsidP="00C21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866E0" w:rsidSect="00D8642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0A" w:rsidRDefault="00011C0A">
      <w:r>
        <w:separator/>
      </w:r>
    </w:p>
  </w:endnote>
  <w:endnote w:type="continuationSeparator" w:id="0">
    <w:p w:rsidR="00011C0A" w:rsidRDefault="000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90730D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90FF15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90730D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F6070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0A" w:rsidRDefault="00011C0A">
      <w:r>
        <w:separator/>
      </w:r>
    </w:p>
  </w:footnote>
  <w:footnote w:type="continuationSeparator" w:id="0">
    <w:p w:rsidR="00011C0A" w:rsidRDefault="0001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011C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011C0A" w:rsidP="00FE55C4">
    <w:pPr>
      <w:pStyle w:val="Cabealho"/>
      <w:rPr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997094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011C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05732"/>
    <w:rsid w:val="000114E1"/>
    <w:rsid w:val="00011992"/>
    <w:rsid w:val="00011C0A"/>
    <w:rsid w:val="00017950"/>
    <w:rsid w:val="00031E2A"/>
    <w:rsid w:val="00031FD5"/>
    <w:rsid w:val="0004629B"/>
    <w:rsid w:val="00073E9B"/>
    <w:rsid w:val="00080DCF"/>
    <w:rsid w:val="000833DD"/>
    <w:rsid w:val="00087CDB"/>
    <w:rsid w:val="00091DB2"/>
    <w:rsid w:val="000A2C44"/>
    <w:rsid w:val="000A3B80"/>
    <w:rsid w:val="000C29B2"/>
    <w:rsid w:val="000D2A3D"/>
    <w:rsid w:val="000F40F4"/>
    <w:rsid w:val="001055E5"/>
    <w:rsid w:val="00121D6A"/>
    <w:rsid w:val="00130EA4"/>
    <w:rsid w:val="00134BB3"/>
    <w:rsid w:val="00136162"/>
    <w:rsid w:val="001471C5"/>
    <w:rsid w:val="00154C28"/>
    <w:rsid w:val="001633AE"/>
    <w:rsid w:val="00165E3B"/>
    <w:rsid w:val="001739F8"/>
    <w:rsid w:val="00185602"/>
    <w:rsid w:val="001A1D31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17A32"/>
    <w:rsid w:val="00234665"/>
    <w:rsid w:val="00237382"/>
    <w:rsid w:val="00241471"/>
    <w:rsid w:val="00261A52"/>
    <w:rsid w:val="00261BC2"/>
    <w:rsid w:val="00286BB2"/>
    <w:rsid w:val="00291D27"/>
    <w:rsid w:val="00296932"/>
    <w:rsid w:val="002A55D7"/>
    <w:rsid w:val="002B43FB"/>
    <w:rsid w:val="002C563D"/>
    <w:rsid w:val="003248D3"/>
    <w:rsid w:val="003268BF"/>
    <w:rsid w:val="00336F07"/>
    <w:rsid w:val="00353008"/>
    <w:rsid w:val="00360E77"/>
    <w:rsid w:val="00361697"/>
    <w:rsid w:val="0036464B"/>
    <w:rsid w:val="003B450E"/>
    <w:rsid w:val="003C5A18"/>
    <w:rsid w:val="003F2F4F"/>
    <w:rsid w:val="00452CA5"/>
    <w:rsid w:val="0046201D"/>
    <w:rsid w:val="00466F8E"/>
    <w:rsid w:val="00470038"/>
    <w:rsid w:val="004804FB"/>
    <w:rsid w:val="004806EF"/>
    <w:rsid w:val="004924A4"/>
    <w:rsid w:val="004A1C3F"/>
    <w:rsid w:val="004B4F5D"/>
    <w:rsid w:val="004D103F"/>
    <w:rsid w:val="004F57BC"/>
    <w:rsid w:val="004F6CD4"/>
    <w:rsid w:val="00504ABA"/>
    <w:rsid w:val="005331CD"/>
    <w:rsid w:val="00533F8D"/>
    <w:rsid w:val="005422A8"/>
    <w:rsid w:val="005430C0"/>
    <w:rsid w:val="005524B3"/>
    <w:rsid w:val="00567EA5"/>
    <w:rsid w:val="00585D9C"/>
    <w:rsid w:val="00592227"/>
    <w:rsid w:val="00595667"/>
    <w:rsid w:val="005A41D5"/>
    <w:rsid w:val="005B326E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289C"/>
    <w:rsid w:val="00644416"/>
    <w:rsid w:val="006643B4"/>
    <w:rsid w:val="00671219"/>
    <w:rsid w:val="00676FE6"/>
    <w:rsid w:val="00684EE7"/>
    <w:rsid w:val="006900EE"/>
    <w:rsid w:val="00690AE7"/>
    <w:rsid w:val="0069122E"/>
    <w:rsid w:val="006A75AC"/>
    <w:rsid w:val="006C4E1F"/>
    <w:rsid w:val="006D063B"/>
    <w:rsid w:val="006D2756"/>
    <w:rsid w:val="006D55B3"/>
    <w:rsid w:val="006F638E"/>
    <w:rsid w:val="00715D94"/>
    <w:rsid w:val="007260ED"/>
    <w:rsid w:val="00736385"/>
    <w:rsid w:val="00766653"/>
    <w:rsid w:val="00784352"/>
    <w:rsid w:val="00785572"/>
    <w:rsid w:val="00793D27"/>
    <w:rsid w:val="007B5ECE"/>
    <w:rsid w:val="007D655F"/>
    <w:rsid w:val="007E1B92"/>
    <w:rsid w:val="0080768E"/>
    <w:rsid w:val="00807F4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840E9"/>
    <w:rsid w:val="00886A44"/>
    <w:rsid w:val="008A427A"/>
    <w:rsid w:val="008B2400"/>
    <w:rsid w:val="008B6EDE"/>
    <w:rsid w:val="008C4AFB"/>
    <w:rsid w:val="008D12E5"/>
    <w:rsid w:val="008D150B"/>
    <w:rsid w:val="008D2086"/>
    <w:rsid w:val="008D504B"/>
    <w:rsid w:val="008E5FD1"/>
    <w:rsid w:val="008F7397"/>
    <w:rsid w:val="00901CE5"/>
    <w:rsid w:val="0090730D"/>
    <w:rsid w:val="00907C2A"/>
    <w:rsid w:val="00917E81"/>
    <w:rsid w:val="0093719F"/>
    <w:rsid w:val="0095013F"/>
    <w:rsid w:val="00971DA5"/>
    <w:rsid w:val="00984E4A"/>
    <w:rsid w:val="00986CF8"/>
    <w:rsid w:val="00993C8A"/>
    <w:rsid w:val="00997094"/>
    <w:rsid w:val="009B0BC6"/>
    <w:rsid w:val="009B198D"/>
    <w:rsid w:val="009D3A99"/>
    <w:rsid w:val="009E7577"/>
    <w:rsid w:val="00A13A1E"/>
    <w:rsid w:val="00A31DEA"/>
    <w:rsid w:val="00A53764"/>
    <w:rsid w:val="00AB7128"/>
    <w:rsid w:val="00AC7D21"/>
    <w:rsid w:val="00AD3427"/>
    <w:rsid w:val="00AD78E5"/>
    <w:rsid w:val="00B037B2"/>
    <w:rsid w:val="00B05D8E"/>
    <w:rsid w:val="00B117D6"/>
    <w:rsid w:val="00B12FB0"/>
    <w:rsid w:val="00B3410A"/>
    <w:rsid w:val="00B42C3E"/>
    <w:rsid w:val="00B45D3F"/>
    <w:rsid w:val="00B80B7A"/>
    <w:rsid w:val="00B866E0"/>
    <w:rsid w:val="00B87B7F"/>
    <w:rsid w:val="00B93B1B"/>
    <w:rsid w:val="00BC3004"/>
    <w:rsid w:val="00BC3D92"/>
    <w:rsid w:val="00BD4A58"/>
    <w:rsid w:val="00C2119E"/>
    <w:rsid w:val="00C66643"/>
    <w:rsid w:val="00C66AA5"/>
    <w:rsid w:val="00C86BFB"/>
    <w:rsid w:val="00C97EBE"/>
    <w:rsid w:val="00CE5389"/>
    <w:rsid w:val="00D0202C"/>
    <w:rsid w:val="00D152EB"/>
    <w:rsid w:val="00D20041"/>
    <w:rsid w:val="00D307ED"/>
    <w:rsid w:val="00D75FD4"/>
    <w:rsid w:val="00D80137"/>
    <w:rsid w:val="00D86422"/>
    <w:rsid w:val="00D91014"/>
    <w:rsid w:val="00D92267"/>
    <w:rsid w:val="00D936B5"/>
    <w:rsid w:val="00DB0F95"/>
    <w:rsid w:val="00DD5E9B"/>
    <w:rsid w:val="00DF0E5E"/>
    <w:rsid w:val="00E02760"/>
    <w:rsid w:val="00E1017C"/>
    <w:rsid w:val="00E104EE"/>
    <w:rsid w:val="00E10C75"/>
    <w:rsid w:val="00E26984"/>
    <w:rsid w:val="00E35464"/>
    <w:rsid w:val="00E42E7B"/>
    <w:rsid w:val="00E45C53"/>
    <w:rsid w:val="00E52978"/>
    <w:rsid w:val="00E63B78"/>
    <w:rsid w:val="00E76E78"/>
    <w:rsid w:val="00E86149"/>
    <w:rsid w:val="00E93056"/>
    <w:rsid w:val="00E97766"/>
    <w:rsid w:val="00EC696E"/>
    <w:rsid w:val="00ED129F"/>
    <w:rsid w:val="00ED5222"/>
    <w:rsid w:val="00EF024C"/>
    <w:rsid w:val="00EF4176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86BDC"/>
    <w:rsid w:val="00F97E26"/>
    <w:rsid w:val="00FA2CB9"/>
    <w:rsid w:val="00FB152C"/>
    <w:rsid w:val="00FB23F4"/>
    <w:rsid w:val="00FD23F8"/>
    <w:rsid w:val="00FE55C4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7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87B7F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7B7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87B7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B87B7F"/>
  </w:style>
  <w:style w:type="character" w:customStyle="1" w:styleId="WW-Absatz-Standardschriftart">
    <w:name w:val="WW-Absatz-Standardschriftart"/>
    <w:rsid w:val="00B87B7F"/>
  </w:style>
  <w:style w:type="character" w:customStyle="1" w:styleId="WW-Absatz-Standardschriftart1">
    <w:name w:val="WW-Absatz-Standardschriftart1"/>
    <w:rsid w:val="00B87B7F"/>
  </w:style>
  <w:style w:type="character" w:customStyle="1" w:styleId="WW-Absatz-Standardschriftart11">
    <w:name w:val="WW-Absatz-Standardschriftart11"/>
    <w:rsid w:val="00B87B7F"/>
  </w:style>
  <w:style w:type="character" w:customStyle="1" w:styleId="WW8Num2z1">
    <w:name w:val="WW8Num2z1"/>
    <w:rsid w:val="00B87B7F"/>
    <w:rPr>
      <w:rFonts w:ascii="Courier New" w:hAnsi="Courier New" w:cs="Courier New"/>
    </w:rPr>
  </w:style>
  <w:style w:type="character" w:customStyle="1" w:styleId="WW8Num2z2">
    <w:name w:val="WW8Num2z2"/>
    <w:rsid w:val="00B87B7F"/>
    <w:rPr>
      <w:rFonts w:ascii="Wingdings" w:hAnsi="Wingdings" w:cs="Wingdings"/>
    </w:rPr>
  </w:style>
  <w:style w:type="character" w:customStyle="1" w:styleId="WW8Num2z3">
    <w:name w:val="WW8Num2z3"/>
    <w:rsid w:val="00B87B7F"/>
    <w:rPr>
      <w:rFonts w:ascii="Symbol" w:hAnsi="Symbol" w:cs="Symbol"/>
    </w:rPr>
  </w:style>
  <w:style w:type="character" w:customStyle="1" w:styleId="WW8Num3z0">
    <w:name w:val="WW8Num3z0"/>
    <w:rsid w:val="00B87B7F"/>
    <w:rPr>
      <w:rFonts w:ascii="Symbol" w:eastAsia="Times New Roman" w:hAnsi="Symbol" w:cs="Times New Roman"/>
    </w:rPr>
  </w:style>
  <w:style w:type="character" w:customStyle="1" w:styleId="WW8Num3z1">
    <w:name w:val="WW8Num3z1"/>
    <w:rsid w:val="00B87B7F"/>
    <w:rPr>
      <w:rFonts w:ascii="Courier New" w:hAnsi="Courier New" w:cs="Courier New"/>
    </w:rPr>
  </w:style>
  <w:style w:type="character" w:customStyle="1" w:styleId="WW8Num3z2">
    <w:name w:val="WW8Num3z2"/>
    <w:rsid w:val="00B87B7F"/>
    <w:rPr>
      <w:rFonts w:ascii="Wingdings" w:hAnsi="Wingdings" w:cs="Wingdings"/>
    </w:rPr>
  </w:style>
  <w:style w:type="character" w:customStyle="1" w:styleId="WW8Num3z3">
    <w:name w:val="WW8Num3z3"/>
    <w:rsid w:val="00B87B7F"/>
    <w:rPr>
      <w:rFonts w:ascii="Symbol" w:hAnsi="Symbol" w:cs="Symbol"/>
    </w:rPr>
  </w:style>
  <w:style w:type="character" w:customStyle="1" w:styleId="Fontepargpadro2">
    <w:name w:val="Fonte parág. padrão2"/>
    <w:rsid w:val="00B87B7F"/>
  </w:style>
  <w:style w:type="character" w:customStyle="1" w:styleId="WW8Num1z0">
    <w:name w:val="WW8Num1z0"/>
    <w:rsid w:val="00B87B7F"/>
    <w:rPr>
      <w:rFonts w:ascii="Symbol" w:hAnsi="Symbol" w:cs="Symbol"/>
    </w:rPr>
  </w:style>
  <w:style w:type="character" w:customStyle="1" w:styleId="Fontepargpadro1">
    <w:name w:val="Fonte parág. padrão1"/>
    <w:rsid w:val="00B87B7F"/>
  </w:style>
  <w:style w:type="character" w:styleId="Hyperlink">
    <w:name w:val="Hyperlink"/>
    <w:rsid w:val="00B87B7F"/>
    <w:rPr>
      <w:color w:val="0000FF"/>
      <w:u w:val="single"/>
    </w:rPr>
  </w:style>
  <w:style w:type="character" w:customStyle="1" w:styleId="RodapChar">
    <w:name w:val="Rodapé Char"/>
    <w:basedOn w:val="Fontepargpadro1"/>
    <w:rsid w:val="00B87B7F"/>
  </w:style>
  <w:style w:type="character" w:customStyle="1" w:styleId="CharChar">
    <w:name w:val="Char Char"/>
    <w:rsid w:val="00B87B7F"/>
    <w:rPr>
      <w:lang w:val="pt-BR" w:bidi="ar-SA"/>
    </w:rPr>
  </w:style>
  <w:style w:type="character" w:customStyle="1" w:styleId="Marcas">
    <w:name w:val="Marcas"/>
    <w:rsid w:val="00B87B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87B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B87B7F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B87B7F"/>
    <w:rPr>
      <w:rFonts w:cs="Tahoma"/>
    </w:rPr>
  </w:style>
  <w:style w:type="paragraph" w:styleId="Legenda">
    <w:name w:val="caption"/>
    <w:basedOn w:val="Normal"/>
    <w:qFormat/>
    <w:rsid w:val="00B87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7B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87B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87B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B87B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B7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7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87B7F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7B7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87B7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B87B7F"/>
  </w:style>
  <w:style w:type="character" w:customStyle="1" w:styleId="WW-Absatz-Standardschriftart">
    <w:name w:val="WW-Absatz-Standardschriftart"/>
    <w:rsid w:val="00B87B7F"/>
  </w:style>
  <w:style w:type="character" w:customStyle="1" w:styleId="WW-Absatz-Standardschriftart1">
    <w:name w:val="WW-Absatz-Standardschriftart1"/>
    <w:rsid w:val="00B87B7F"/>
  </w:style>
  <w:style w:type="character" w:customStyle="1" w:styleId="WW-Absatz-Standardschriftart11">
    <w:name w:val="WW-Absatz-Standardschriftart11"/>
    <w:rsid w:val="00B87B7F"/>
  </w:style>
  <w:style w:type="character" w:customStyle="1" w:styleId="WW8Num2z1">
    <w:name w:val="WW8Num2z1"/>
    <w:rsid w:val="00B87B7F"/>
    <w:rPr>
      <w:rFonts w:ascii="Courier New" w:hAnsi="Courier New" w:cs="Courier New"/>
    </w:rPr>
  </w:style>
  <w:style w:type="character" w:customStyle="1" w:styleId="WW8Num2z2">
    <w:name w:val="WW8Num2z2"/>
    <w:rsid w:val="00B87B7F"/>
    <w:rPr>
      <w:rFonts w:ascii="Wingdings" w:hAnsi="Wingdings" w:cs="Wingdings"/>
    </w:rPr>
  </w:style>
  <w:style w:type="character" w:customStyle="1" w:styleId="WW8Num2z3">
    <w:name w:val="WW8Num2z3"/>
    <w:rsid w:val="00B87B7F"/>
    <w:rPr>
      <w:rFonts w:ascii="Symbol" w:hAnsi="Symbol" w:cs="Symbol"/>
    </w:rPr>
  </w:style>
  <w:style w:type="character" w:customStyle="1" w:styleId="WW8Num3z0">
    <w:name w:val="WW8Num3z0"/>
    <w:rsid w:val="00B87B7F"/>
    <w:rPr>
      <w:rFonts w:ascii="Symbol" w:eastAsia="Times New Roman" w:hAnsi="Symbol" w:cs="Times New Roman"/>
    </w:rPr>
  </w:style>
  <w:style w:type="character" w:customStyle="1" w:styleId="WW8Num3z1">
    <w:name w:val="WW8Num3z1"/>
    <w:rsid w:val="00B87B7F"/>
    <w:rPr>
      <w:rFonts w:ascii="Courier New" w:hAnsi="Courier New" w:cs="Courier New"/>
    </w:rPr>
  </w:style>
  <w:style w:type="character" w:customStyle="1" w:styleId="WW8Num3z2">
    <w:name w:val="WW8Num3z2"/>
    <w:rsid w:val="00B87B7F"/>
    <w:rPr>
      <w:rFonts w:ascii="Wingdings" w:hAnsi="Wingdings" w:cs="Wingdings"/>
    </w:rPr>
  </w:style>
  <w:style w:type="character" w:customStyle="1" w:styleId="WW8Num3z3">
    <w:name w:val="WW8Num3z3"/>
    <w:rsid w:val="00B87B7F"/>
    <w:rPr>
      <w:rFonts w:ascii="Symbol" w:hAnsi="Symbol" w:cs="Symbol"/>
    </w:rPr>
  </w:style>
  <w:style w:type="character" w:customStyle="1" w:styleId="Fontepargpadro2">
    <w:name w:val="Fonte parág. padrão2"/>
    <w:rsid w:val="00B87B7F"/>
  </w:style>
  <w:style w:type="character" w:customStyle="1" w:styleId="WW8Num1z0">
    <w:name w:val="WW8Num1z0"/>
    <w:rsid w:val="00B87B7F"/>
    <w:rPr>
      <w:rFonts w:ascii="Symbol" w:hAnsi="Symbol" w:cs="Symbol"/>
    </w:rPr>
  </w:style>
  <w:style w:type="character" w:customStyle="1" w:styleId="Fontepargpadro1">
    <w:name w:val="Fonte parág. padrão1"/>
    <w:rsid w:val="00B87B7F"/>
  </w:style>
  <w:style w:type="character" w:styleId="Hyperlink">
    <w:name w:val="Hyperlink"/>
    <w:rsid w:val="00B87B7F"/>
    <w:rPr>
      <w:color w:val="0000FF"/>
      <w:u w:val="single"/>
    </w:rPr>
  </w:style>
  <w:style w:type="character" w:customStyle="1" w:styleId="RodapChar">
    <w:name w:val="Rodapé Char"/>
    <w:basedOn w:val="Fontepargpadro1"/>
    <w:rsid w:val="00B87B7F"/>
  </w:style>
  <w:style w:type="character" w:customStyle="1" w:styleId="CharChar">
    <w:name w:val="Char Char"/>
    <w:rsid w:val="00B87B7F"/>
    <w:rPr>
      <w:lang w:val="pt-BR" w:bidi="ar-SA"/>
    </w:rPr>
  </w:style>
  <w:style w:type="character" w:customStyle="1" w:styleId="Marcas">
    <w:name w:val="Marcas"/>
    <w:rsid w:val="00B87B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87B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B87B7F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B87B7F"/>
    <w:rPr>
      <w:rFonts w:cs="Tahoma"/>
    </w:rPr>
  </w:style>
  <w:style w:type="paragraph" w:styleId="Legenda">
    <w:name w:val="caption"/>
    <w:basedOn w:val="Normal"/>
    <w:qFormat/>
    <w:rsid w:val="00B87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7B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87B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87B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B87B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B7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8B36-CC40-4EC2-92C3-C8DF1028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504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2018-05-28T13:54:00Z</cp:lastPrinted>
  <dcterms:created xsi:type="dcterms:W3CDTF">2018-05-28T20:12:00Z</dcterms:created>
  <dcterms:modified xsi:type="dcterms:W3CDTF">2018-05-28T20:12:00Z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